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A8BB" w14:textId="2644BF64" w:rsidR="007F74BA" w:rsidRPr="00986F6E" w:rsidRDefault="00E63FE1" w:rsidP="00A454A8">
      <w:pPr>
        <w:pStyle w:val="Encabezado"/>
        <w:spacing w:before="120" w:after="120"/>
        <w:ind w:right="-1"/>
        <w:jc w:val="center"/>
        <w:rPr>
          <w:rFonts w:ascii="Verdana" w:hAnsi="Verdana" w:cs="Times New Roman"/>
          <w:b/>
          <w:sz w:val="26"/>
          <w:szCs w:val="26"/>
        </w:rPr>
      </w:pPr>
      <w:r w:rsidRPr="00986F6E">
        <w:rPr>
          <w:rFonts w:ascii="Verdana" w:hAnsi="Verdana" w:cs="Times New Roman"/>
          <w:b/>
          <w:sz w:val="26"/>
          <w:szCs w:val="26"/>
        </w:rPr>
        <w:t>DECLARACIÓN DE ACEPTACIÓN DE LA AYUDA</w:t>
      </w:r>
    </w:p>
    <w:p w14:paraId="5686C9CD" w14:textId="37BC58FF" w:rsidR="007F74BA" w:rsidRPr="00986F6E" w:rsidRDefault="00B8606A" w:rsidP="007F74BA">
      <w:pPr>
        <w:spacing w:before="120" w:after="120" w:line="240" w:lineRule="auto"/>
        <w:jc w:val="center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C</w:t>
      </w:r>
      <w:r w:rsidR="00E63FE1" w:rsidRPr="00E63FE1">
        <w:rPr>
          <w:rFonts w:ascii="Verdana" w:hAnsi="Verdana" w:cs="Times New Roman"/>
          <w:bCs/>
        </w:rPr>
        <w:t>onvocatoria pública de subvenciones a Proyectos de Inversión Empresarial en el ámbito del Principado de Asturias, ejercicio 2026.</w:t>
      </w:r>
    </w:p>
    <w:p w14:paraId="0BF89C56" w14:textId="77777777" w:rsidR="007F74BA" w:rsidRPr="007F74BA" w:rsidRDefault="007F74BA" w:rsidP="007F74BA">
      <w:pPr>
        <w:spacing w:before="120" w:after="120" w:line="240" w:lineRule="auto"/>
        <w:jc w:val="center"/>
        <w:rPr>
          <w:rFonts w:ascii="Verdana" w:hAnsi="Verdana"/>
          <w:bCs/>
        </w:rPr>
      </w:pP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1378"/>
        <w:gridCol w:w="1386"/>
        <w:gridCol w:w="4297"/>
        <w:gridCol w:w="566"/>
        <w:gridCol w:w="1951"/>
      </w:tblGrid>
      <w:tr w:rsidR="007F74BA" w:rsidRPr="007F74BA" w14:paraId="1CC24CCD" w14:textId="77777777" w:rsidTr="00275D14">
        <w:tc>
          <w:tcPr>
            <w:tcW w:w="137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5B924111" w14:textId="4D161DBE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t>Don Doña</w:t>
            </w:r>
          </w:p>
        </w:tc>
        <w:tc>
          <w:tcPr>
            <w:tcW w:w="5683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14D7215D" w14:textId="7A0D2241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74B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sz w:val="16"/>
                <w:szCs w:val="16"/>
              </w:rPr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E63FE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1C27ADC0" w14:textId="77777777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t>DNI</w:t>
            </w:r>
          </w:p>
        </w:tc>
        <w:tc>
          <w:tcPr>
            <w:tcW w:w="19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394164BC" w14:textId="3F8D888E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74B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sz w:val="16"/>
                <w:szCs w:val="16"/>
              </w:rPr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F74BA" w:rsidRPr="007F74BA" w14:paraId="072A9610" w14:textId="77777777" w:rsidTr="00275D14">
        <w:tc>
          <w:tcPr>
            <w:tcW w:w="2764" w:type="dxa"/>
            <w:gridSpan w:val="2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65091968" w14:textId="77777777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t>En nombre y representación de</w:t>
            </w:r>
          </w:p>
        </w:tc>
        <w:tc>
          <w:tcPr>
            <w:tcW w:w="42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292088D1" w14:textId="7796C545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74B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sz w:val="16"/>
                <w:szCs w:val="16"/>
              </w:rPr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hideMark/>
          </w:tcPr>
          <w:p w14:paraId="602D9231" w14:textId="77777777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t>NIF</w:t>
            </w:r>
          </w:p>
        </w:tc>
        <w:tc>
          <w:tcPr>
            <w:tcW w:w="19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4F4E3A97" w14:textId="0F2DEEDB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sz w:val="16"/>
                <w:szCs w:val="16"/>
              </w:rPr>
            </w:pPr>
            <w:r w:rsidRPr="007F74BA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74BA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sz w:val="16"/>
                <w:szCs w:val="16"/>
              </w:rPr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sz w:val="16"/>
                <w:szCs w:val="16"/>
              </w:rPr>
              <w:t> </w:t>
            </w:r>
            <w:r w:rsidRPr="007F74BA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07CBAA2D" w14:textId="77777777" w:rsidR="007F74BA" w:rsidRPr="007F74BA" w:rsidRDefault="007F74BA" w:rsidP="007F74BA">
      <w:pPr>
        <w:spacing w:before="240" w:after="240" w:line="240" w:lineRule="auto"/>
        <w:ind w:left="142"/>
        <w:rPr>
          <w:rFonts w:ascii="Verdana" w:hAnsi="Verdana"/>
          <w:sz w:val="16"/>
          <w:szCs w:val="16"/>
        </w:rPr>
      </w:pPr>
      <w:r w:rsidRPr="007F74BA">
        <w:rPr>
          <w:rFonts w:ascii="Verdana" w:hAnsi="Verdana"/>
          <w:sz w:val="16"/>
          <w:szCs w:val="16"/>
        </w:rPr>
        <w:t>En relación con el proyecto:</w:t>
      </w:r>
    </w:p>
    <w:tbl>
      <w:tblPr>
        <w:tblW w:w="9650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86"/>
        <w:gridCol w:w="284"/>
        <w:gridCol w:w="2409"/>
        <w:gridCol w:w="2123"/>
        <w:gridCol w:w="2413"/>
      </w:tblGrid>
      <w:tr w:rsidR="007F74BA" w:rsidRPr="007F74BA" w14:paraId="7475F324" w14:textId="77777777" w:rsidTr="00275D14">
        <w:tc>
          <w:tcPr>
            <w:tcW w:w="1135" w:type="dxa"/>
            <w:hideMark/>
          </w:tcPr>
          <w:p w14:paraId="2B4C22F7" w14:textId="77777777" w:rsidR="007F74BA" w:rsidRPr="007F74BA" w:rsidRDefault="007F74BA" w:rsidP="007F74BA">
            <w:pPr>
              <w:spacing w:before="20" w:after="20" w:line="240" w:lineRule="auto"/>
              <w:ind w:left="50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t>Título</w:t>
            </w:r>
          </w:p>
        </w:tc>
        <w:tc>
          <w:tcPr>
            <w:tcW w:w="8515" w:type="dxa"/>
            <w:gridSpan w:val="5"/>
            <w:shd w:val="clear" w:color="auto" w:fill="F2F2F2"/>
            <w:hideMark/>
          </w:tcPr>
          <w:p w14:paraId="22E6346D" w14:textId="2BA5F772" w:rsidR="007F74BA" w:rsidRPr="007F74BA" w:rsidRDefault="007F74BA" w:rsidP="007F74BA">
            <w:pPr>
              <w:spacing w:before="20" w:after="2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bCs/>
                <w:sz w:val="16"/>
                <w:szCs w:val="16"/>
              </w:rPr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174D50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174D50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174D50" w:rsidRPr="007F74BA" w14:paraId="728E9E36" w14:textId="77777777" w:rsidTr="00174D50">
        <w:tc>
          <w:tcPr>
            <w:tcW w:w="2421" w:type="dxa"/>
            <w:gridSpan w:val="2"/>
          </w:tcPr>
          <w:p w14:paraId="6BFD9919" w14:textId="2B00C2E5" w:rsidR="00174D50" w:rsidRPr="007F74BA" w:rsidRDefault="00174D50" w:rsidP="007F74BA">
            <w:pPr>
              <w:spacing w:before="20" w:after="20" w:line="240" w:lineRule="auto"/>
              <w:ind w:left="5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Número de </w:t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t>Expediente</w:t>
            </w:r>
          </w:p>
        </w:tc>
        <w:tc>
          <w:tcPr>
            <w:tcW w:w="7229" w:type="dxa"/>
            <w:gridSpan w:val="4"/>
            <w:shd w:val="clear" w:color="auto" w:fill="F2F2F2"/>
          </w:tcPr>
          <w:p w14:paraId="1499FD14" w14:textId="14850795" w:rsidR="00174D50" w:rsidRPr="007F74BA" w:rsidRDefault="00174D50" w:rsidP="007F74BA">
            <w:pPr>
              <w:spacing w:before="20" w:after="2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t>IDE/</w:t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3A29F2">
              <w:rPr>
                <w:rFonts w:ascii="Verdana" w:hAnsi="Verdana"/>
                <w:bCs/>
                <w:sz w:val="16"/>
                <w:szCs w:val="16"/>
              </w:rPr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="003A29F2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t>/</w:t>
            </w:r>
            <w:bookmarkStart w:id="0" w:name="_Hlk195108278"/>
            <w:r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Cs/>
                <w:sz w:val="16"/>
                <w:szCs w:val="16"/>
              </w:rPr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bookmarkEnd w:id="0"/>
          </w:p>
        </w:tc>
      </w:tr>
      <w:tr w:rsidR="00174D50" w:rsidRPr="007F74BA" w14:paraId="3305C0F6" w14:textId="77777777" w:rsidTr="00174D50">
        <w:tc>
          <w:tcPr>
            <w:tcW w:w="2705" w:type="dxa"/>
            <w:gridSpan w:val="3"/>
          </w:tcPr>
          <w:p w14:paraId="1A205C41" w14:textId="3E036E22" w:rsidR="00174D50" w:rsidRPr="007F74BA" w:rsidRDefault="00174D50" w:rsidP="00174D50">
            <w:pPr>
              <w:spacing w:before="20" w:after="20" w:line="240" w:lineRule="auto"/>
              <w:ind w:left="50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t>Inv</w:t>
            </w:r>
            <w:r>
              <w:rPr>
                <w:rFonts w:ascii="Verdana" w:hAnsi="Verdana"/>
                <w:bCs/>
                <w:sz w:val="16"/>
                <w:szCs w:val="16"/>
              </w:rPr>
              <w:t>ersión</w:t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t xml:space="preserve"> Subvencionable</w:t>
            </w:r>
          </w:p>
        </w:tc>
        <w:tc>
          <w:tcPr>
            <w:tcW w:w="2409" w:type="dxa"/>
            <w:shd w:val="clear" w:color="auto" w:fill="F2F2F2"/>
          </w:tcPr>
          <w:p w14:paraId="667FEBC6" w14:textId="01F22EDC" w:rsidR="00174D50" w:rsidRPr="007F74BA" w:rsidRDefault="00174D50" w:rsidP="00174D50">
            <w:pPr>
              <w:spacing w:before="20" w:after="2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bCs/>
                <w:sz w:val="16"/>
                <w:szCs w:val="16"/>
              </w:rPr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23" w:type="dxa"/>
          </w:tcPr>
          <w:p w14:paraId="5484F3AE" w14:textId="2C93F4C0" w:rsidR="00174D50" w:rsidRPr="007F74BA" w:rsidRDefault="00174D50" w:rsidP="00174D50">
            <w:pPr>
              <w:spacing w:before="20" w:after="2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t xml:space="preserve">Subvención </w:t>
            </w:r>
            <w:r w:rsidRPr="00FB2810">
              <w:rPr>
                <w:rFonts w:ascii="Verdana" w:hAnsi="Verdana" w:cs="Arial"/>
                <w:sz w:val="16"/>
                <w:szCs w:val="16"/>
              </w:rPr>
              <w:t>concedida</w:t>
            </w:r>
          </w:p>
        </w:tc>
        <w:tc>
          <w:tcPr>
            <w:tcW w:w="2413" w:type="dxa"/>
            <w:shd w:val="clear" w:color="auto" w:fill="F2F2F2"/>
          </w:tcPr>
          <w:p w14:paraId="2A30F3CD" w14:textId="670079ED" w:rsidR="00174D50" w:rsidRPr="007F74BA" w:rsidRDefault="00174D50" w:rsidP="00174D50">
            <w:pPr>
              <w:spacing w:before="20" w:after="2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7F74BA">
              <w:rPr>
                <w:rFonts w:ascii="Verdana" w:hAnsi="Verdana"/>
                <w:bCs/>
                <w:sz w:val="16"/>
                <w:szCs w:val="16"/>
              </w:rPr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>
              <w:rPr>
                <w:rFonts w:ascii="Verdana" w:hAnsi="Verdana"/>
                <w:bCs/>
                <w:sz w:val="16"/>
                <w:szCs w:val="16"/>
              </w:rPr>
              <w:t> </w:t>
            </w:r>
            <w:r w:rsidRPr="007F74BA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</w:tbl>
    <w:p w14:paraId="6CAB6DBC" w14:textId="77777777" w:rsidR="00E63FE1" w:rsidRDefault="00E63FE1" w:rsidP="007F74B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eastAsia="Calibri" w:hAnsi="Verdana" w:cs="Open Sans"/>
          <w:b/>
          <w:iCs/>
          <w:color w:val="000000"/>
          <w:sz w:val="24"/>
          <w:szCs w:val="24"/>
        </w:rPr>
      </w:pPr>
    </w:p>
    <w:p w14:paraId="6458756D" w14:textId="3C142A66" w:rsidR="007F74BA" w:rsidRPr="007F74BA" w:rsidRDefault="00E63FE1" w:rsidP="007F74B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eastAsia="Calibri" w:hAnsi="Verdana" w:cs="Open Sans"/>
          <w:b/>
          <w:iCs/>
          <w:color w:val="000000"/>
          <w:sz w:val="24"/>
          <w:szCs w:val="24"/>
        </w:rPr>
      </w:pPr>
      <w:r w:rsidRPr="007F74BA">
        <w:rPr>
          <w:rFonts w:ascii="Verdana" w:eastAsia="Calibri" w:hAnsi="Verdana" w:cs="Open Sans"/>
          <w:b/>
          <w:iCs/>
          <w:color w:val="000000"/>
          <w:sz w:val="24"/>
          <w:szCs w:val="24"/>
        </w:rPr>
        <w:t>declara</w:t>
      </w:r>
      <w:r>
        <w:rPr>
          <w:rFonts w:ascii="Verdana" w:eastAsia="Calibri" w:hAnsi="Verdana" w:cs="Open Sans"/>
          <w:b/>
          <w:iCs/>
          <w:color w:val="000000"/>
          <w:sz w:val="24"/>
          <w:szCs w:val="24"/>
        </w:rPr>
        <w:t xml:space="preserve"> bajo su responsabilidad</w:t>
      </w:r>
    </w:p>
    <w:p w14:paraId="309DC186" w14:textId="77777777" w:rsidR="007F74BA" w:rsidRPr="007F74BA" w:rsidRDefault="007F74BA" w:rsidP="007F74B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eastAsia="Calibri" w:hAnsi="Verdana" w:cs="Open Sans"/>
          <w:b/>
          <w:iCs/>
          <w:color w:val="000000"/>
          <w:sz w:val="16"/>
          <w:szCs w:val="16"/>
        </w:rPr>
      </w:pPr>
    </w:p>
    <w:p w14:paraId="2F15ECE0" w14:textId="2E819523" w:rsidR="007F74BA" w:rsidRDefault="007F74BA" w:rsidP="007F74BA">
      <w:pPr>
        <w:pStyle w:val="Prrafodelista"/>
        <w:numPr>
          <w:ilvl w:val="0"/>
          <w:numId w:val="11"/>
        </w:numPr>
        <w:spacing w:line="240" w:lineRule="auto"/>
        <w:ind w:left="284" w:right="-2" w:hanging="284"/>
        <w:jc w:val="both"/>
        <w:rPr>
          <w:rFonts w:ascii="Verdana" w:hAnsi="Verdana" w:cs="Arial"/>
          <w:sz w:val="16"/>
          <w:szCs w:val="16"/>
        </w:rPr>
      </w:pPr>
      <w:r w:rsidRPr="00FB2810">
        <w:rPr>
          <w:rFonts w:ascii="Verdana" w:hAnsi="Verdana" w:cs="Arial"/>
          <w:sz w:val="16"/>
          <w:szCs w:val="16"/>
        </w:rPr>
        <w:t xml:space="preserve">Que ha recibido en fecha </w:t>
      </w:r>
      <w:r w:rsidRPr="00FB2810">
        <w:rPr>
          <w:rFonts w:ascii="Verdana" w:hAnsi="Verdana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FB2810">
        <w:rPr>
          <w:rFonts w:ascii="Verdana" w:hAnsi="Verdana"/>
          <w:bCs/>
          <w:sz w:val="16"/>
          <w:szCs w:val="16"/>
        </w:rPr>
        <w:instrText xml:space="preserve"> FORMTEXT </w:instrText>
      </w:r>
      <w:r w:rsidRPr="00FB2810">
        <w:rPr>
          <w:rFonts w:ascii="Verdana" w:hAnsi="Verdana"/>
          <w:bCs/>
          <w:sz w:val="16"/>
          <w:szCs w:val="16"/>
        </w:rPr>
      </w:r>
      <w:r w:rsidRPr="00FB2810">
        <w:rPr>
          <w:rFonts w:ascii="Verdana" w:hAnsi="Verdana"/>
          <w:bCs/>
          <w:sz w:val="16"/>
          <w:szCs w:val="16"/>
        </w:rPr>
        <w:fldChar w:fldCharType="separate"/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Pr="00FB2810">
        <w:rPr>
          <w:rFonts w:ascii="Verdana" w:hAnsi="Verdana"/>
          <w:bCs/>
          <w:sz w:val="16"/>
          <w:szCs w:val="16"/>
        </w:rPr>
        <w:fldChar w:fldCharType="end"/>
      </w:r>
      <w:r w:rsidRPr="00FB2810">
        <w:rPr>
          <w:rFonts w:ascii="Verdana" w:hAnsi="Verdana" w:cs="Arial"/>
          <w:sz w:val="16"/>
          <w:szCs w:val="16"/>
        </w:rPr>
        <w:t xml:space="preserve"> la notificación de la Agencia SEKUENS en la que se indica la ayuda concedida arriba señalada, para la ejecución del proyecto arriba citado, de conformidad con lo establecido en la </w:t>
      </w:r>
      <w:r w:rsidR="00826C70" w:rsidRPr="00826C70">
        <w:rPr>
          <w:rStyle w:val="fontstyle01"/>
          <w:rFonts w:ascii="Verdana" w:hAnsi="Verdana"/>
          <w:i w:val="0"/>
          <w:iCs w:val="0"/>
          <w:color w:val="auto"/>
        </w:rPr>
        <w:t>Resolución de 12 de mayo de 2017, de la Consejería de Empleo, Industria y Turismo, por la que se aprueban las bases reguladoras para las ayudas a Proyectos de Inversión Empresarial en el ámbito del Principado de Asturias</w:t>
      </w:r>
      <w:r w:rsidR="00FF0737" w:rsidRPr="00FF0737">
        <w:rPr>
          <w:rStyle w:val="fontstyle01"/>
          <w:rFonts w:ascii="Verdana" w:hAnsi="Verdana"/>
          <w:i w:val="0"/>
          <w:iCs w:val="0"/>
          <w:color w:val="auto"/>
        </w:rPr>
        <w:t xml:space="preserve">, </w:t>
      </w:r>
      <w:r w:rsidR="00FB2810" w:rsidRPr="00FB2810">
        <w:rPr>
          <w:rFonts w:ascii="Verdana" w:hAnsi="Verdana" w:cs="Arial"/>
          <w:sz w:val="16"/>
          <w:szCs w:val="16"/>
        </w:rPr>
        <w:t>para el ejercicio</w:t>
      </w:r>
      <w:r w:rsidR="003A29F2">
        <w:rPr>
          <w:rFonts w:ascii="Verdana" w:hAnsi="Verdana" w:cs="Arial"/>
          <w:sz w:val="16"/>
          <w:szCs w:val="16"/>
        </w:rPr>
        <w:t xml:space="preserve"> </w:t>
      </w:r>
      <w:r w:rsidR="003A29F2">
        <w:rPr>
          <w:rFonts w:ascii="Verdana" w:hAnsi="Verdana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000000"/>
            </w:textInput>
          </w:ffData>
        </w:fldChar>
      </w:r>
      <w:r w:rsidR="003A29F2">
        <w:rPr>
          <w:rFonts w:ascii="Verdana" w:hAnsi="Verdana"/>
          <w:bCs/>
          <w:sz w:val="16"/>
          <w:szCs w:val="16"/>
        </w:rPr>
        <w:instrText xml:space="preserve"> FORMTEXT </w:instrText>
      </w:r>
      <w:r w:rsidR="003A29F2">
        <w:rPr>
          <w:rFonts w:ascii="Verdana" w:hAnsi="Verdana"/>
          <w:bCs/>
          <w:sz w:val="16"/>
          <w:szCs w:val="16"/>
        </w:rPr>
      </w:r>
      <w:r w:rsidR="003A29F2">
        <w:rPr>
          <w:rFonts w:ascii="Verdana" w:hAnsi="Verdana"/>
          <w:bCs/>
          <w:sz w:val="16"/>
          <w:szCs w:val="16"/>
        </w:rPr>
        <w:fldChar w:fldCharType="separate"/>
      </w:r>
      <w:r w:rsidR="003A29F2">
        <w:rPr>
          <w:rFonts w:ascii="Verdana" w:hAnsi="Verdana"/>
          <w:bCs/>
          <w:sz w:val="16"/>
          <w:szCs w:val="16"/>
        </w:rPr>
        <w:t> </w:t>
      </w:r>
      <w:r w:rsidR="003A29F2">
        <w:rPr>
          <w:rFonts w:ascii="Verdana" w:hAnsi="Verdana"/>
          <w:bCs/>
          <w:sz w:val="16"/>
          <w:szCs w:val="16"/>
        </w:rPr>
        <w:t> </w:t>
      </w:r>
      <w:r w:rsidR="003A29F2">
        <w:rPr>
          <w:rFonts w:ascii="Verdana" w:hAnsi="Verdana"/>
          <w:bCs/>
          <w:sz w:val="16"/>
          <w:szCs w:val="16"/>
        </w:rPr>
        <w:t> </w:t>
      </w:r>
      <w:r w:rsidR="003A29F2">
        <w:rPr>
          <w:rFonts w:ascii="Verdana" w:hAnsi="Verdana"/>
          <w:bCs/>
          <w:sz w:val="16"/>
          <w:szCs w:val="16"/>
        </w:rPr>
        <w:t> </w:t>
      </w:r>
      <w:r w:rsidR="003A29F2">
        <w:rPr>
          <w:rFonts w:ascii="Verdana" w:hAnsi="Verdana"/>
          <w:bCs/>
          <w:sz w:val="16"/>
          <w:szCs w:val="16"/>
        </w:rPr>
        <w:t> </w:t>
      </w:r>
      <w:r w:rsidR="003A29F2">
        <w:rPr>
          <w:rFonts w:ascii="Verdana" w:hAnsi="Verdana"/>
          <w:bCs/>
          <w:sz w:val="16"/>
          <w:szCs w:val="16"/>
        </w:rPr>
        <w:fldChar w:fldCharType="end"/>
      </w:r>
      <w:r w:rsidR="003A29F2">
        <w:rPr>
          <w:rFonts w:ascii="Verdana" w:hAnsi="Verdana" w:cs="Arial"/>
          <w:sz w:val="16"/>
          <w:szCs w:val="16"/>
        </w:rPr>
        <w:t>,</w:t>
      </w:r>
      <w:r w:rsidR="00FB2810" w:rsidRPr="00FB2810">
        <w:rPr>
          <w:rFonts w:ascii="Verdana" w:hAnsi="Verdana" w:cs="Arial"/>
          <w:sz w:val="16"/>
          <w:szCs w:val="16"/>
        </w:rPr>
        <w:t xml:space="preserve"> </w:t>
      </w:r>
      <w:r w:rsidR="00FB2810" w:rsidRPr="00B8606A">
        <w:rPr>
          <w:rFonts w:ascii="Verdana" w:hAnsi="Verdana" w:cs="Arial"/>
          <w:sz w:val="16"/>
          <w:szCs w:val="16"/>
        </w:rPr>
        <w:t>susceptibles de ser cofinanciadas en el marco del programa de Fondo</w:t>
      </w:r>
      <w:r w:rsidR="00E63FE1" w:rsidRPr="00B8606A">
        <w:rPr>
          <w:rFonts w:ascii="Verdana" w:hAnsi="Verdana" w:cs="Arial"/>
          <w:sz w:val="16"/>
          <w:szCs w:val="16"/>
        </w:rPr>
        <w:t>s Europeos.</w:t>
      </w:r>
    </w:p>
    <w:p w14:paraId="4935588A" w14:textId="77777777" w:rsidR="00E63FE1" w:rsidRDefault="00E63FE1" w:rsidP="00E63FE1">
      <w:pPr>
        <w:pStyle w:val="Prrafodelista"/>
        <w:spacing w:line="240" w:lineRule="auto"/>
        <w:ind w:left="284" w:right="-2"/>
        <w:jc w:val="both"/>
        <w:rPr>
          <w:rFonts w:ascii="Verdana" w:hAnsi="Verdana" w:cs="Arial"/>
          <w:sz w:val="16"/>
          <w:szCs w:val="16"/>
        </w:rPr>
      </w:pPr>
    </w:p>
    <w:p w14:paraId="4FA462C4" w14:textId="55B1ADB0" w:rsidR="00E63FE1" w:rsidRDefault="00E63FE1" w:rsidP="007F74BA">
      <w:pPr>
        <w:pStyle w:val="Prrafodelista"/>
        <w:numPr>
          <w:ilvl w:val="0"/>
          <w:numId w:val="11"/>
        </w:numPr>
        <w:spacing w:line="240" w:lineRule="auto"/>
        <w:ind w:left="284" w:right="-2" w:hanging="284"/>
        <w:jc w:val="both"/>
        <w:rPr>
          <w:rFonts w:ascii="Verdana" w:hAnsi="Verdana" w:cs="Arial"/>
          <w:sz w:val="16"/>
          <w:szCs w:val="16"/>
        </w:rPr>
      </w:pPr>
      <w:r w:rsidRPr="00E63FE1">
        <w:rPr>
          <w:rFonts w:ascii="Verdana" w:hAnsi="Verdana" w:cs="Arial"/>
          <w:sz w:val="16"/>
          <w:szCs w:val="16"/>
        </w:rPr>
        <w:t>Que la empresa a la que representa no se encuentra en crisis en el momento de la</w:t>
      </w:r>
      <w:r>
        <w:rPr>
          <w:rFonts w:ascii="Verdana" w:hAnsi="Verdana" w:cs="Arial"/>
          <w:sz w:val="16"/>
          <w:szCs w:val="16"/>
        </w:rPr>
        <w:t xml:space="preserve"> </w:t>
      </w:r>
      <w:r w:rsidRPr="00E63FE1">
        <w:rPr>
          <w:rFonts w:ascii="Verdana" w:hAnsi="Verdana" w:cs="Arial"/>
          <w:sz w:val="16"/>
          <w:szCs w:val="16"/>
        </w:rPr>
        <w:t>concesión de la ayuda y que dispone de la documentación que así lo acredita.</w:t>
      </w:r>
    </w:p>
    <w:p w14:paraId="3EF2EDEE" w14:textId="77777777" w:rsidR="00E63FE1" w:rsidRDefault="00E63FE1" w:rsidP="00E63FE1">
      <w:pPr>
        <w:pStyle w:val="Prrafodelista"/>
        <w:spacing w:line="240" w:lineRule="auto"/>
        <w:ind w:left="284" w:right="-2"/>
        <w:jc w:val="both"/>
        <w:rPr>
          <w:rFonts w:ascii="Verdana" w:hAnsi="Verdana" w:cs="Arial"/>
          <w:sz w:val="16"/>
          <w:szCs w:val="16"/>
        </w:rPr>
      </w:pPr>
    </w:p>
    <w:p w14:paraId="6E482678" w14:textId="142773CA" w:rsidR="00E63FE1" w:rsidRDefault="00E63FE1" w:rsidP="007F74BA">
      <w:pPr>
        <w:pStyle w:val="Prrafodelista"/>
        <w:numPr>
          <w:ilvl w:val="0"/>
          <w:numId w:val="11"/>
        </w:numPr>
        <w:spacing w:line="240" w:lineRule="auto"/>
        <w:ind w:left="284" w:right="-2" w:hanging="284"/>
        <w:jc w:val="both"/>
        <w:rPr>
          <w:rFonts w:ascii="Verdana" w:hAnsi="Verdana" w:cs="Arial"/>
          <w:sz w:val="16"/>
          <w:szCs w:val="16"/>
        </w:rPr>
      </w:pPr>
      <w:r w:rsidRPr="00E63FE1">
        <w:rPr>
          <w:rFonts w:ascii="Verdana" w:hAnsi="Verdana" w:cs="Arial"/>
          <w:sz w:val="16"/>
          <w:szCs w:val="16"/>
        </w:rPr>
        <w:t>Que, de acuerdo con las definiciones establecidas en el Anexo I del Reglamento</w:t>
      </w:r>
      <w:r>
        <w:rPr>
          <w:rFonts w:ascii="Verdana" w:hAnsi="Verdana" w:cs="Arial"/>
          <w:sz w:val="16"/>
          <w:szCs w:val="16"/>
        </w:rPr>
        <w:t xml:space="preserve"> </w:t>
      </w:r>
      <w:r w:rsidRPr="00E63FE1">
        <w:rPr>
          <w:rFonts w:ascii="Verdana" w:hAnsi="Verdana" w:cs="Arial"/>
          <w:sz w:val="16"/>
          <w:szCs w:val="16"/>
        </w:rPr>
        <w:t>651/2014 de la Comisión de 17 de junio de 2014, por el que se declaran</w:t>
      </w:r>
      <w:r>
        <w:rPr>
          <w:rFonts w:ascii="Verdana" w:hAnsi="Verdana" w:cs="Arial"/>
          <w:sz w:val="16"/>
          <w:szCs w:val="16"/>
        </w:rPr>
        <w:t xml:space="preserve"> </w:t>
      </w:r>
      <w:r w:rsidRPr="00E63FE1">
        <w:rPr>
          <w:rFonts w:ascii="Verdana" w:hAnsi="Verdana" w:cs="Arial"/>
          <w:sz w:val="16"/>
          <w:szCs w:val="16"/>
        </w:rPr>
        <w:t>determinadas categorías de ayudas compatibles con el mercado interior en aplicación</w:t>
      </w:r>
      <w:r>
        <w:rPr>
          <w:rFonts w:ascii="Verdana" w:hAnsi="Verdana" w:cs="Arial"/>
          <w:sz w:val="16"/>
          <w:szCs w:val="16"/>
        </w:rPr>
        <w:t xml:space="preserve"> </w:t>
      </w:r>
      <w:r w:rsidRPr="00E63FE1">
        <w:rPr>
          <w:rFonts w:ascii="Verdana" w:hAnsi="Verdana" w:cs="Arial"/>
          <w:sz w:val="16"/>
          <w:szCs w:val="16"/>
        </w:rPr>
        <w:t>de los artículos 107 y 108 del Tratado (Reglamento General de Exención por</w:t>
      </w:r>
      <w:r>
        <w:rPr>
          <w:rFonts w:ascii="Verdana" w:hAnsi="Verdana" w:cs="Arial"/>
          <w:sz w:val="16"/>
          <w:szCs w:val="16"/>
        </w:rPr>
        <w:t xml:space="preserve"> </w:t>
      </w:r>
      <w:r w:rsidRPr="00E63FE1">
        <w:rPr>
          <w:rFonts w:ascii="Verdana" w:hAnsi="Verdana" w:cs="Arial"/>
          <w:sz w:val="16"/>
          <w:szCs w:val="16"/>
        </w:rPr>
        <w:t xml:space="preserve">Categorías), la empresa tiene la categoría de: </w:t>
      </w:r>
      <w:r>
        <w:rPr>
          <w:rFonts w:ascii="Verdana" w:hAnsi="Verdana"/>
          <w:bCs/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Micro, pequeña o mediana empresa"/>
            <w:textInput>
              <w:type w:val="date"/>
            </w:textInput>
          </w:ffData>
        </w:fldChar>
      </w:r>
      <w:r>
        <w:rPr>
          <w:rFonts w:ascii="Verdana" w:hAnsi="Verdana"/>
          <w:bCs/>
          <w:sz w:val="16"/>
          <w:szCs w:val="16"/>
        </w:rPr>
        <w:instrText xml:space="preserve"> FORMTEXT </w:instrText>
      </w:r>
      <w:r>
        <w:rPr>
          <w:rFonts w:ascii="Verdana" w:hAnsi="Verdana"/>
          <w:bCs/>
          <w:sz w:val="16"/>
          <w:szCs w:val="16"/>
        </w:rPr>
      </w:r>
      <w:r>
        <w:rPr>
          <w:rFonts w:ascii="Verdana" w:hAnsi="Verdana"/>
          <w:bCs/>
          <w:sz w:val="16"/>
          <w:szCs w:val="16"/>
        </w:rPr>
        <w:fldChar w:fldCharType="separate"/>
      </w:r>
      <w:r>
        <w:rPr>
          <w:rFonts w:ascii="Verdana" w:hAnsi="Verdana"/>
          <w:bCs/>
          <w:noProof/>
          <w:sz w:val="16"/>
          <w:szCs w:val="16"/>
        </w:rPr>
        <w:t> </w:t>
      </w:r>
      <w:r>
        <w:rPr>
          <w:rFonts w:ascii="Verdana" w:hAnsi="Verdana"/>
          <w:bCs/>
          <w:noProof/>
          <w:sz w:val="16"/>
          <w:szCs w:val="16"/>
        </w:rPr>
        <w:t> </w:t>
      </w:r>
      <w:r>
        <w:rPr>
          <w:rFonts w:ascii="Verdana" w:hAnsi="Verdana"/>
          <w:bCs/>
          <w:noProof/>
          <w:sz w:val="16"/>
          <w:szCs w:val="16"/>
        </w:rPr>
        <w:t> </w:t>
      </w:r>
      <w:r>
        <w:rPr>
          <w:rFonts w:ascii="Verdana" w:hAnsi="Verdana"/>
          <w:bCs/>
          <w:noProof/>
          <w:sz w:val="16"/>
          <w:szCs w:val="16"/>
        </w:rPr>
        <w:t> </w:t>
      </w:r>
      <w:r>
        <w:rPr>
          <w:rFonts w:ascii="Verdana" w:hAnsi="Verdana"/>
          <w:bCs/>
          <w:noProof/>
          <w:sz w:val="16"/>
          <w:szCs w:val="16"/>
        </w:rPr>
        <w:t> </w:t>
      </w:r>
      <w:r>
        <w:rPr>
          <w:rFonts w:ascii="Verdana" w:hAnsi="Verdana"/>
          <w:bCs/>
          <w:sz w:val="16"/>
          <w:szCs w:val="16"/>
        </w:rPr>
        <w:fldChar w:fldCharType="end"/>
      </w:r>
      <w:r>
        <w:rPr>
          <w:rFonts w:ascii="Verdana" w:hAnsi="Verdana" w:cs="Arial"/>
          <w:sz w:val="16"/>
          <w:szCs w:val="16"/>
        </w:rPr>
        <w:t xml:space="preserve"> </w:t>
      </w:r>
      <w:r w:rsidRPr="00E63FE1">
        <w:rPr>
          <w:rFonts w:ascii="Verdana" w:hAnsi="Verdana" w:cs="Arial"/>
          <w:sz w:val="16"/>
          <w:szCs w:val="16"/>
        </w:rPr>
        <w:t>y que dispone de la documentación que así lo acredita</w:t>
      </w:r>
      <w:r w:rsidR="00E01CCE">
        <w:rPr>
          <w:rFonts w:ascii="Verdana" w:hAnsi="Verdana" w:cs="Arial"/>
          <w:sz w:val="16"/>
          <w:szCs w:val="16"/>
        </w:rPr>
        <w:t>.</w:t>
      </w:r>
    </w:p>
    <w:p w14:paraId="437F2790" w14:textId="77777777" w:rsidR="00E63FE1" w:rsidRDefault="00E63FE1" w:rsidP="00E63FE1">
      <w:pPr>
        <w:pStyle w:val="Prrafodelista"/>
        <w:spacing w:line="240" w:lineRule="auto"/>
        <w:ind w:left="284" w:right="-2"/>
        <w:jc w:val="both"/>
        <w:rPr>
          <w:rFonts w:ascii="Verdana" w:hAnsi="Verdana" w:cs="Arial"/>
          <w:sz w:val="16"/>
          <w:szCs w:val="16"/>
        </w:rPr>
      </w:pPr>
    </w:p>
    <w:p w14:paraId="1D010EA5" w14:textId="77777777" w:rsidR="00E01CCE" w:rsidRDefault="00E63FE1" w:rsidP="007F74BA">
      <w:pPr>
        <w:pStyle w:val="Prrafodelista"/>
        <w:numPr>
          <w:ilvl w:val="0"/>
          <w:numId w:val="11"/>
        </w:numPr>
        <w:spacing w:line="240" w:lineRule="auto"/>
        <w:ind w:left="284" w:right="-2" w:hanging="284"/>
        <w:jc w:val="both"/>
        <w:rPr>
          <w:rFonts w:ascii="Verdana" w:hAnsi="Verdana" w:cs="Arial"/>
          <w:sz w:val="16"/>
          <w:szCs w:val="16"/>
        </w:rPr>
      </w:pPr>
      <w:r w:rsidRPr="00E63FE1">
        <w:rPr>
          <w:rFonts w:ascii="Verdana" w:hAnsi="Verdana" w:cs="Arial"/>
          <w:sz w:val="16"/>
          <w:szCs w:val="16"/>
        </w:rPr>
        <w:t>Que, a fecha de concesión de la ayuda cumple los requisitos establecidos en la</w:t>
      </w:r>
      <w:r>
        <w:rPr>
          <w:rFonts w:ascii="Verdana" w:hAnsi="Verdana" w:cs="Arial"/>
          <w:sz w:val="16"/>
          <w:szCs w:val="16"/>
        </w:rPr>
        <w:t xml:space="preserve"> </w:t>
      </w:r>
      <w:r w:rsidRPr="00E63FE1">
        <w:rPr>
          <w:rFonts w:ascii="Verdana" w:hAnsi="Verdana" w:cs="Arial"/>
          <w:sz w:val="16"/>
          <w:szCs w:val="16"/>
        </w:rPr>
        <w:t>convocatoria de ayudas y sus bases reguladoras, que dispone de la documentación</w:t>
      </w:r>
      <w:r>
        <w:rPr>
          <w:rFonts w:ascii="Verdana" w:hAnsi="Verdana" w:cs="Arial"/>
          <w:sz w:val="16"/>
          <w:szCs w:val="16"/>
        </w:rPr>
        <w:t xml:space="preserve"> </w:t>
      </w:r>
      <w:r w:rsidRPr="00E63FE1">
        <w:rPr>
          <w:rFonts w:ascii="Verdana" w:hAnsi="Verdana" w:cs="Arial"/>
          <w:sz w:val="16"/>
          <w:szCs w:val="16"/>
        </w:rPr>
        <w:t>que así lo acredita</w:t>
      </w:r>
      <w:r w:rsidR="00E01CCE">
        <w:rPr>
          <w:rFonts w:ascii="Verdana" w:hAnsi="Verdana" w:cs="Arial"/>
          <w:sz w:val="16"/>
          <w:szCs w:val="16"/>
        </w:rPr>
        <w:t>.</w:t>
      </w:r>
    </w:p>
    <w:p w14:paraId="6D116262" w14:textId="77777777" w:rsidR="00E01CCE" w:rsidRDefault="00E01CCE" w:rsidP="00E01CCE">
      <w:pPr>
        <w:pStyle w:val="Prrafodelista"/>
        <w:spacing w:line="240" w:lineRule="auto"/>
        <w:ind w:left="284" w:right="-2"/>
        <w:jc w:val="both"/>
        <w:rPr>
          <w:rFonts w:ascii="Verdana" w:hAnsi="Verdana" w:cs="Arial"/>
          <w:sz w:val="16"/>
          <w:szCs w:val="16"/>
        </w:rPr>
      </w:pPr>
    </w:p>
    <w:p w14:paraId="7E7DECCB" w14:textId="5C193D38" w:rsidR="00E63FE1" w:rsidRPr="007F74BA" w:rsidRDefault="00E01CCE" w:rsidP="007F74BA">
      <w:pPr>
        <w:pStyle w:val="Prrafodelista"/>
        <w:numPr>
          <w:ilvl w:val="0"/>
          <w:numId w:val="11"/>
        </w:numPr>
        <w:spacing w:line="240" w:lineRule="auto"/>
        <w:ind w:left="284" w:right="-2" w:hanging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Q</w:t>
      </w:r>
      <w:r w:rsidR="00E63FE1" w:rsidRPr="00E63FE1">
        <w:rPr>
          <w:rFonts w:ascii="Verdana" w:hAnsi="Verdana" w:cs="Arial"/>
          <w:sz w:val="16"/>
          <w:szCs w:val="16"/>
        </w:rPr>
        <w:t>ue pondrá a disposición de la Administración</w:t>
      </w:r>
      <w:r>
        <w:rPr>
          <w:rFonts w:ascii="Verdana" w:hAnsi="Verdana" w:cs="Arial"/>
          <w:sz w:val="16"/>
          <w:szCs w:val="16"/>
        </w:rPr>
        <w:t>,</w:t>
      </w:r>
      <w:r w:rsidR="00E63FE1" w:rsidRPr="00E63FE1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en plazo y forma, toda aquella documentación </w:t>
      </w:r>
      <w:r w:rsidRPr="00E63FE1">
        <w:rPr>
          <w:rFonts w:ascii="Verdana" w:hAnsi="Verdana" w:cs="Arial"/>
          <w:sz w:val="16"/>
          <w:szCs w:val="16"/>
        </w:rPr>
        <w:t>que</w:t>
      </w:r>
      <w:r>
        <w:rPr>
          <w:rFonts w:ascii="Verdana" w:hAnsi="Verdana" w:cs="Arial"/>
          <w:sz w:val="16"/>
          <w:szCs w:val="16"/>
        </w:rPr>
        <w:t xml:space="preserve"> le sea requerida, </w:t>
      </w:r>
      <w:r w:rsidR="00E63FE1" w:rsidRPr="00E63FE1">
        <w:rPr>
          <w:rFonts w:ascii="Verdana" w:hAnsi="Verdana" w:cs="Arial"/>
          <w:sz w:val="16"/>
          <w:szCs w:val="16"/>
        </w:rPr>
        <w:t>y se compromete a mantener el cumplimiento de las anteriores</w:t>
      </w:r>
      <w:r>
        <w:rPr>
          <w:rFonts w:ascii="Verdana" w:hAnsi="Verdana" w:cs="Arial"/>
          <w:sz w:val="16"/>
          <w:szCs w:val="16"/>
        </w:rPr>
        <w:t xml:space="preserve"> </w:t>
      </w:r>
      <w:r w:rsidR="00E63FE1" w:rsidRPr="00E63FE1">
        <w:rPr>
          <w:rFonts w:ascii="Verdana" w:hAnsi="Verdana" w:cs="Arial"/>
          <w:sz w:val="16"/>
          <w:szCs w:val="16"/>
        </w:rPr>
        <w:t>obligaciones durante el período de tiempo inherente a la convocatoria.</w:t>
      </w:r>
    </w:p>
    <w:p w14:paraId="772D13E1" w14:textId="77777777" w:rsidR="007F74BA" w:rsidRPr="007F74BA" w:rsidRDefault="007F74BA" w:rsidP="007F74BA">
      <w:pPr>
        <w:pStyle w:val="Prrafodelista"/>
        <w:spacing w:line="240" w:lineRule="auto"/>
        <w:ind w:left="284" w:right="-2" w:hanging="284"/>
        <w:jc w:val="both"/>
        <w:rPr>
          <w:rFonts w:ascii="Verdana" w:hAnsi="Verdana" w:cs="Arial"/>
          <w:sz w:val="16"/>
          <w:szCs w:val="16"/>
        </w:rPr>
      </w:pPr>
    </w:p>
    <w:p w14:paraId="17609C05" w14:textId="22017B1C" w:rsidR="007F74BA" w:rsidRPr="00174D50" w:rsidRDefault="007F74BA" w:rsidP="0059074B">
      <w:pPr>
        <w:pStyle w:val="Prrafodelista"/>
        <w:numPr>
          <w:ilvl w:val="0"/>
          <w:numId w:val="11"/>
        </w:numPr>
        <w:spacing w:line="240" w:lineRule="auto"/>
        <w:ind w:left="284" w:right="-2" w:hanging="284"/>
        <w:jc w:val="both"/>
        <w:rPr>
          <w:rFonts w:ascii="Verdana" w:hAnsi="Verdana" w:cs="Arial"/>
          <w:sz w:val="16"/>
          <w:szCs w:val="16"/>
        </w:rPr>
      </w:pPr>
      <w:r w:rsidRPr="00174D50">
        <w:rPr>
          <w:rFonts w:ascii="Verdana" w:hAnsi="Verdana" w:cs="Arial"/>
          <w:sz w:val="16"/>
          <w:szCs w:val="16"/>
        </w:rPr>
        <w:t xml:space="preserve">Que acepta la ayuda pública en los términos propuestos en </w:t>
      </w:r>
      <w:r w:rsidR="00FB2810" w:rsidRPr="00174D50">
        <w:rPr>
          <w:rFonts w:ascii="Verdana" w:hAnsi="Verdana" w:cs="Arial"/>
          <w:sz w:val="16"/>
          <w:szCs w:val="16"/>
        </w:rPr>
        <w:t xml:space="preserve">la </w:t>
      </w:r>
      <w:r w:rsidRPr="00174D50">
        <w:rPr>
          <w:rFonts w:ascii="Verdana" w:hAnsi="Verdana" w:cs="Arial"/>
          <w:sz w:val="16"/>
          <w:szCs w:val="16"/>
        </w:rPr>
        <w:t xml:space="preserve">Resolución </w:t>
      </w:r>
      <w:r w:rsidR="0082223F" w:rsidRPr="00174D50">
        <w:rPr>
          <w:rFonts w:ascii="Verdana" w:hAnsi="Verdana" w:cs="Arial"/>
          <w:sz w:val="16"/>
          <w:szCs w:val="16"/>
        </w:rPr>
        <w:t xml:space="preserve">única </w:t>
      </w:r>
      <w:r w:rsidRPr="00174D50">
        <w:rPr>
          <w:rFonts w:ascii="Verdana" w:hAnsi="Verdana" w:cs="Arial"/>
          <w:sz w:val="16"/>
          <w:szCs w:val="16"/>
        </w:rPr>
        <w:t xml:space="preserve">de fecha </w:t>
      </w:r>
      <w:bookmarkStart w:id="1" w:name="_Hlk226528375"/>
      <w:r w:rsidR="00FB2810" w:rsidRPr="00174D50">
        <w:rPr>
          <w:rFonts w:ascii="Verdana" w:hAnsi="Verdana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FB2810" w:rsidRPr="00174D50">
        <w:rPr>
          <w:rFonts w:ascii="Verdana" w:hAnsi="Verdana"/>
          <w:bCs/>
          <w:sz w:val="16"/>
          <w:szCs w:val="16"/>
        </w:rPr>
        <w:instrText xml:space="preserve"> FORMTEXT </w:instrText>
      </w:r>
      <w:r w:rsidR="00FB2810" w:rsidRPr="00174D50">
        <w:rPr>
          <w:rFonts w:ascii="Verdana" w:hAnsi="Verdana"/>
          <w:bCs/>
          <w:sz w:val="16"/>
          <w:szCs w:val="16"/>
        </w:rPr>
      </w:r>
      <w:r w:rsidR="00FB2810" w:rsidRPr="00174D50">
        <w:rPr>
          <w:rFonts w:ascii="Verdana" w:hAnsi="Verdana"/>
          <w:bCs/>
          <w:sz w:val="16"/>
          <w:szCs w:val="16"/>
        </w:rPr>
        <w:fldChar w:fldCharType="separate"/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174D50">
        <w:rPr>
          <w:rFonts w:ascii="Verdana" w:hAnsi="Verdana"/>
          <w:bCs/>
          <w:sz w:val="16"/>
          <w:szCs w:val="16"/>
        </w:rPr>
        <w:t> </w:t>
      </w:r>
      <w:r w:rsidR="00FB2810" w:rsidRPr="00174D50">
        <w:rPr>
          <w:rFonts w:ascii="Verdana" w:hAnsi="Verdana"/>
          <w:bCs/>
          <w:sz w:val="16"/>
          <w:szCs w:val="16"/>
        </w:rPr>
        <w:fldChar w:fldCharType="end"/>
      </w:r>
      <w:bookmarkEnd w:id="1"/>
      <w:r w:rsidR="00174D50">
        <w:rPr>
          <w:rFonts w:ascii="Verdana" w:hAnsi="Verdana"/>
          <w:bCs/>
          <w:sz w:val="16"/>
          <w:szCs w:val="16"/>
        </w:rPr>
        <w:t xml:space="preserve"> </w:t>
      </w:r>
      <w:r w:rsidRPr="00174D50">
        <w:rPr>
          <w:rFonts w:ascii="Verdana" w:hAnsi="Verdana" w:cs="Arial"/>
          <w:sz w:val="16"/>
          <w:szCs w:val="16"/>
        </w:rPr>
        <w:t>y se compromete a la realización del</w:t>
      </w:r>
      <w:r w:rsidR="00FB2810" w:rsidRPr="00174D50">
        <w:rPr>
          <w:rFonts w:ascii="Verdana" w:hAnsi="Verdana" w:cs="Arial"/>
          <w:sz w:val="16"/>
          <w:szCs w:val="16"/>
        </w:rPr>
        <w:t xml:space="preserve"> proyecto</w:t>
      </w:r>
      <w:r w:rsidRPr="00174D50">
        <w:rPr>
          <w:rFonts w:ascii="Verdana" w:hAnsi="Verdana" w:cs="Arial"/>
          <w:sz w:val="16"/>
          <w:szCs w:val="16"/>
        </w:rPr>
        <w:t xml:space="preserve"> reseñad</w:t>
      </w:r>
      <w:r w:rsidR="00FB2810" w:rsidRPr="00174D50">
        <w:rPr>
          <w:rFonts w:ascii="Verdana" w:hAnsi="Verdana" w:cs="Arial"/>
          <w:sz w:val="16"/>
          <w:szCs w:val="16"/>
        </w:rPr>
        <w:t>o</w:t>
      </w:r>
      <w:r w:rsidRPr="00174D50">
        <w:rPr>
          <w:rFonts w:ascii="Verdana" w:hAnsi="Verdana" w:cs="Arial"/>
          <w:sz w:val="16"/>
          <w:szCs w:val="16"/>
        </w:rPr>
        <w:t xml:space="preserve"> objeto de concesión de la subvención citada.</w:t>
      </w:r>
    </w:p>
    <w:p w14:paraId="704E3A44" w14:textId="77777777" w:rsidR="007F74BA" w:rsidRPr="007F74BA" w:rsidRDefault="007F74BA" w:rsidP="007F74BA">
      <w:pPr>
        <w:spacing w:after="0" w:line="240" w:lineRule="auto"/>
        <w:rPr>
          <w:rFonts w:ascii="Verdana" w:hAnsi="Verdana"/>
          <w:sz w:val="16"/>
          <w:szCs w:val="16"/>
        </w:rPr>
      </w:pPr>
    </w:p>
    <w:p w14:paraId="041E235D" w14:textId="77777777" w:rsidR="007F74BA" w:rsidRPr="007F74BA" w:rsidRDefault="007F74BA" w:rsidP="007F74BA">
      <w:pPr>
        <w:spacing w:after="0" w:line="240" w:lineRule="auto"/>
        <w:rPr>
          <w:rFonts w:ascii="Verdana" w:hAnsi="Verdana"/>
          <w:sz w:val="16"/>
          <w:szCs w:val="16"/>
        </w:rPr>
      </w:pPr>
    </w:p>
    <w:p w14:paraId="133F668D" w14:textId="77777777" w:rsidR="007F74BA" w:rsidRPr="007F74BA" w:rsidRDefault="007F74BA" w:rsidP="007F74BA">
      <w:pPr>
        <w:spacing w:after="0" w:line="240" w:lineRule="auto"/>
        <w:rPr>
          <w:rFonts w:ascii="Verdana" w:hAnsi="Verdana"/>
          <w:sz w:val="16"/>
          <w:szCs w:val="16"/>
        </w:rPr>
      </w:pPr>
    </w:p>
    <w:p w14:paraId="024DF8CE" w14:textId="77777777" w:rsidR="007F74BA" w:rsidRPr="007F74BA" w:rsidRDefault="007F74BA" w:rsidP="007F74BA">
      <w:pPr>
        <w:spacing w:after="0" w:line="240" w:lineRule="auto"/>
        <w:rPr>
          <w:rFonts w:ascii="Verdana" w:hAnsi="Verdana"/>
          <w:sz w:val="16"/>
          <w:szCs w:val="16"/>
        </w:rPr>
      </w:pPr>
    </w:p>
    <w:p w14:paraId="044EB88D" w14:textId="77777777" w:rsidR="007F74BA" w:rsidRPr="007F74BA" w:rsidRDefault="007F74BA" w:rsidP="007F74BA">
      <w:pPr>
        <w:spacing w:after="0" w:line="240" w:lineRule="auto"/>
        <w:rPr>
          <w:rFonts w:ascii="Verdana" w:hAnsi="Verdana"/>
          <w:sz w:val="16"/>
          <w:szCs w:val="16"/>
        </w:rPr>
      </w:pPr>
    </w:p>
    <w:p w14:paraId="5B0AB82A" w14:textId="77777777" w:rsidR="007F74BA" w:rsidRPr="007F74BA" w:rsidRDefault="007F74BA" w:rsidP="007F74BA">
      <w:pPr>
        <w:spacing w:after="0" w:line="240" w:lineRule="auto"/>
        <w:rPr>
          <w:rFonts w:ascii="Verdana" w:hAnsi="Verdana"/>
          <w:sz w:val="16"/>
          <w:szCs w:val="16"/>
        </w:rPr>
      </w:pPr>
    </w:p>
    <w:p w14:paraId="454803E8" w14:textId="77777777" w:rsidR="007F74BA" w:rsidRPr="007F74BA" w:rsidRDefault="007F74BA" w:rsidP="007F74BA">
      <w:pPr>
        <w:spacing w:after="0" w:line="240" w:lineRule="auto"/>
        <w:rPr>
          <w:rFonts w:ascii="Verdana" w:hAnsi="Verdana"/>
          <w:sz w:val="16"/>
          <w:szCs w:val="16"/>
        </w:rPr>
      </w:pPr>
    </w:p>
    <w:p w14:paraId="76CAB1F8" w14:textId="77777777" w:rsidR="007F74BA" w:rsidRPr="007F74BA" w:rsidRDefault="007F74BA" w:rsidP="007F74BA">
      <w:pPr>
        <w:spacing w:line="240" w:lineRule="auto"/>
        <w:ind w:right="-2"/>
        <w:jc w:val="center"/>
        <w:rPr>
          <w:rFonts w:ascii="Verdana" w:hAnsi="Verdana"/>
          <w:sz w:val="16"/>
          <w:szCs w:val="16"/>
          <w:vertAlign w:val="superscript"/>
        </w:rPr>
      </w:pPr>
      <w:r w:rsidRPr="007F74BA">
        <w:rPr>
          <w:rFonts w:ascii="Verdana" w:hAnsi="Verdana"/>
          <w:sz w:val="16"/>
          <w:szCs w:val="16"/>
        </w:rPr>
        <w:t xml:space="preserve">Firma electrónica del representante legal </w:t>
      </w:r>
      <w:r w:rsidRPr="007F74BA">
        <w:rPr>
          <w:rFonts w:ascii="Verdana" w:hAnsi="Verdana"/>
          <w:sz w:val="16"/>
          <w:szCs w:val="16"/>
          <w:vertAlign w:val="superscript"/>
        </w:rPr>
        <w:t>(</w:t>
      </w:r>
      <w:r w:rsidRPr="007F74BA">
        <w:rPr>
          <w:rStyle w:val="Refdenotaalpie"/>
          <w:rFonts w:ascii="Verdana" w:hAnsi="Verdana"/>
          <w:sz w:val="16"/>
          <w:szCs w:val="16"/>
        </w:rPr>
        <w:footnoteReference w:id="1"/>
      </w:r>
      <w:r w:rsidRPr="007F74BA">
        <w:rPr>
          <w:rFonts w:ascii="Verdana" w:hAnsi="Verdana"/>
          <w:sz w:val="16"/>
          <w:szCs w:val="16"/>
          <w:vertAlign w:val="superscript"/>
        </w:rPr>
        <w:t>)</w:t>
      </w:r>
    </w:p>
    <w:sectPr w:rsidR="007F74BA" w:rsidRPr="007F74BA" w:rsidSect="007F74BA">
      <w:headerReference w:type="default" r:id="rId11"/>
      <w:footerReference w:type="default" r:id="rId12"/>
      <w:pgSz w:w="11906" w:h="16838"/>
      <w:pgMar w:top="2126" w:right="1134" w:bottom="1418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6CE4" w14:textId="77777777" w:rsidR="00F01E01" w:rsidRDefault="00F01E01" w:rsidP="00A329A0">
      <w:pPr>
        <w:spacing w:after="0" w:line="240" w:lineRule="auto"/>
      </w:pPr>
      <w:r>
        <w:separator/>
      </w:r>
    </w:p>
  </w:endnote>
  <w:endnote w:type="continuationSeparator" w:id="0">
    <w:p w14:paraId="3E583147" w14:textId="77777777" w:rsidR="00F01E01" w:rsidRDefault="00F01E01" w:rsidP="00A3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29"/>
    </w:tblGrid>
    <w:tr w:rsidR="00833840" w14:paraId="1DAE6FD0" w14:textId="77777777" w:rsidTr="00833840">
      <w:tc>
        <w:tcPr>
          <w:tcW w:w="9356" w:type="dxa"/>
        </w:tcPr>
        <w:p w14:paraId="3E0D421F" w14:textId="77777777" w:rsidR="00833840" w:rsidRPr="0062707D" w:rsidRDefault="00833840" w:rsidP="00833840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  <w:lang w:val="x-none" w:eastAsia="x-none"/>
            </w:rPr>
          </w:pPr>
          <w:r>
            <w:rPr>
              <w:noProof/>
            </w:rPr>
            <w:drawing>
              <wp:inline distT="0" distB="0" distL="0" distR="0" wp14:anchorId="28A90FF7" wp14:editId="78D6512A">
                <wp:extent cx="5850255" cy="509270"/>
                <wp:effectExtent l="0" t="0" r="0" b="5080"/>
                <wp:docPr id="76210330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942348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0255" cy="509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33840" w14:paraId="658489D8" w14:textId="77777777" w:rsidTr="00833840">
      <w:tc>
        <w:tcPr>
          <w:tcW w:w="9356" w:type="dxa"/>
        </w:tcPr>
        <w:p w14:paraId="48043C27" w14:textId="6098876C" w:rsidR="00833840" w:rsidRPr="00131E1D" w:rsidRDefault="00FF0737" w:rsidP="00833840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iCs w:val="0"/>
              <w:sz w:val="15"/>
              <w:szCs w:val="15"/>
              <w:lang w:val="x-none" w:eastAsia="x-none"/>
            </w:rPr>
          </w:pPr>
          <w:r w:rsidRPr="00FF0737">
            <w:rPr>
              <w:rStyle w:val="nfasis"/>
              <w:b/>
              <w:i/>
              <w:sz w:val="15"/>
              <w:szCs w:val="15"/>
              <w:lang w:val="x-none" w:eastAsia="x-none"/>
            </w:rPr>
            <w:t>Ayudas a proyectos de inversión empresarial (PIE) Convocatoria 2026</w:t>
          </w:r>
        </w:p>
      </w:tc>
    </w:tr>
  </w:tbl>
  <w:p w14:paraId="59730B88" w14:textId="77777777" w:rsidR="00833840" w:rsidRDefault="008338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7463" w14:textId="77777777" w:rsidR="00F01E01" w:rsidRDefault="00F01E01" w:rsidP="00A329A0">
      <w:pPr>
        <w:spacing w:after="0" w:line="240" w:lineRule="auto"/>
      </w:pPr>
      <w:r>
        <w:separator/>
      </w:r>
    </w:p>
  </w:footnote>
  <w:footnote w:type="continuationSeparator" w:id="0">
    <w:p w14:paraId="54966E53" w14:textId="77777777" w:rsidR="00F01E01" w:rsidRDefault="00F01E01" w:rsidP="00A329A0">
      <w:pPr>
        <w:spacing w:after="0" w:line="240" w:lineRule="auto"/>
      </w:pPr>
      <w:r>
        <w:continuationSeparator/>
      </w:r>
    </w:p>
  </w:footnote>
  <w:footnote w:id="1">
    <w:p w14:paraId="684845CE" w14:textId="77777777" w:rsidR="007F74BA" w:rsidRPr="00294CDD" w:rsidRDefault="007F74BA" w:rsidP="00A454A8">
      <w:pPr>
        <w:spacing w:after="120" w:line="240" w:lineRule="auto"/>
        <w:ind w:left="284" w:hanging="284"/>
        <w:jc w:val="both"/>
        <w:rPr>
          <w:sz w:val="14"/>
          <w:szCs w:val="14"/>
        </w:rPr>
      </w:pPr>
      <w:r w:rsidRPr="004B08B3">
        <w:rPr>
          <w:vertAlign w:val="superscript"/>
        </w:rPr>
        <w:t>(</w:t>
      </w:r>
      <w:r w:rsidRPr="004B08B3">
        <w:rPr>
          <w:rStyle w:val="Refdenotaalpie"/>
        </w:rPr>
        <w:footnoteRef/>
      </w:r>
      <w:r w:rsidRPr="004B08B3">
        <w:rPr>
          <w:vertAlign w:val="superscript"/>
        </w:rPr>
        <w:t>)</w:t>
      </w:r>
      <w:r>
        <w:tab/>
      </w:r>
      <w:r w:rsidRPr="00E15A63">
        <w:rPr>
          <w:i/>
          <w:sz w:val="14"/>
          <w:szCs w:val="14"/>
        </w:rPr>
        <w:t>En el caso de representación mancomunada el formulario deberá venir firmado electrónicamente, mediante firma electrónica reconocida, por todos los representantes legales correspondientes.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227"/>
      <w:gridCol w:w="2977"/>
      <w:gridCol w:w="3543"/>
    </w:tblGrid>
    <w:tr w:rsidR="00833840" w:rsidRPr="00D77D5E" w14:paraId="668ED9CA" w14:textId="77777777" w:rsidTr="00275D14">
      <w:tc>
        <w:tcPr>
          <w:tcW w:w="322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1D28C1BC" w14:textId="77777777" w:rsidR="00833840" w:rsidRPr="00D77D5E" w:rsidRDefault="00833840" w:rsidP="00833840">
          <w:pPr>
            <w:pStyle w:val="Encabezado"/>
            <w:ind w:left="-118" w:right="292"/>
            <w:rPr>
              <w:bCs/>
              <w:sz w:val="16"/>
              <w:szCs w:val="16"/>
            </w:rPr>
          </w:pPr>
        </w:p>
      </w:tc>
      <w:tc>
        <w:tcPr>
          <w:tcW w:w="297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3F9D1E0B" w14:textId="77777777" w:rsidR="00833840" w:rsidRPr="00D77D5E" w:rsidRDefault="00833840" w:rsidP="00833840">
          <w:pPr>
            <w:pStyle w:val="Encabezado"/>
            <w:rPr>
              <w:b/>
            </w:rPr>
          </w:pPr>
        </w:p>
      </w:tc>
      <w:tc>
        <w:tcPr>
          <w:tcW w:w="354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0996502F" w14:textId="76969462" w:rsidR="00833840" w:rsidRPr="00D77D5E" w:rsidRDefault="00833840" w:rsidP="00833840">
          <w:pPr>
            <w:pStyle w:val="Encabezado"/>
            <w:jc w:val="right"/>
          </w:pPr>
        </w:p>
      </w:tc>
    </w:tr>
  </w:tbl>
  <w:p w14:paraId="0BE72683" w14:textId="09C76738" w:rsidR="00B1087B" w:rsidRDefault="00A454A8" w:rsidP="00A454A8">
    <w:pPr>
      <w:pStyle w:val="Encabezado"/>
      <w:ind w:right="-143"/>
      <w:jc w:val="right"/>
    </w:pPr>
    <w:r w:rsidRPr="000C17F0">
      <w:rPr>
        <w:b/>
        <w:noProof/>
        <w:color w:val="0033CC"/>
      </w:rPr>
      <w:drawing>
        <wp:inline distT="0" distB="0" distL="0" distR="0" wp14:anchorId="1145F580" wp14:editId="2D33C09A">
          <wp:extent cx="1978660" cy="774700"/>
          <wp:effectExtent l="0" t="0" r="2540" b="6350"/>
          <wp:docPr id="1111649365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617452" name="Imagen 1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34" b="13939"/>
                  <a:stretch/>
                </pic:blipFill>
                <pic:spPr bwMode="auto">
                  <a:xfrm>
                    <a:off x="0" y="0"/>
                    <a:ext cx="197866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329A0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740401F" wp14:editId="409E0986">
              <wp:simplePos x="0" y="0"/>
              <wp:positionH relativeFrom="column">
                <wp:posOffset>4680585</wp:posOffset>
              </wp:positionH>
              <wp:positionV relativeFrom="paragraph">
                <wp:posOffset>-222250</wp:posOffset>
              </wp:positionV>
              <wp:extent cx="1534795" cy="45720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4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FE6E9" id="Rectángulo 29" o:spid="_x0000_s1026" style="position:absolute;margin-left:368.55pt;margin-top:-17.5pt;width:120.8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" o:allowincell="f" filled="f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4471"/>
    <w:multiLevelType w:val="hybridMultilevel"/>
    <w:tmpl w:val="BA9EF7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36EF9"/>
    <w:multiLevelType w:val="hybridMultilevel"/>
    <w:tmpl w:val="7752295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94D92"/>
    <w:multiLevelType w:val="hybridMultilevel"/>
    <w:tmpl w:val="56FEDB8C"/>
    <w:lvl w:ilvl="0" w:tplc="25A0E05E">
      <w:start w:val="4"/>
      <w:numFmt w:val="bullet"/>
      <w:lvlText w:val="-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25A0E05E">
      <w:start w:val="4"/>
      <w:numFmt w:val="bullet"/>
      <w:lvlText w:val="-"/>
      <w:lvlJc w:val="left"/>
      <w:pPr>
        <w:ind w:left="2856" w:hanging="360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9DA3BAD"/>
    <w:multiLevelType w:val="hybridMultilevel"/>
    <w:tmpl w:val="ECC84F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D31BE"/>
    <w:multiLevelType w:val="hybridMultilevel"/>
    <w:tmpl w:val="315E3D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7CAEAD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0C0265E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B045F"/>
    <w:multiLevelType w:val="hybridMultilevel"/>
    <w:tmpl w:val="3A4E10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24A4C"/>
    <w:multiLevelType w:val="hybridMultilevel"/>
    <w:tmpl w:val="2AC08F0A"/>
    <w:lvl w:ilvl="0" w:tplc="A0927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977A1"/>
    <w:multiLevelType w:val="hybridMultilevel"/>
    <w:tmpl w:val="49BE54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B7804"/>
    <w:multiLevelType w:val="hybridMultilevel"/>
    <w:tmpl w:val="2D9E9668"/>
    <w:lvl w:ilvl="0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 w15:restartNumberingAfterBreak="0">
    <w:nsid w:val="682066FD"/>
    <w:multiLevelType w:val="hybridMultilevel"/>
    <w:tmpl w:val="647669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F6A39"/>
    <w:multiLevelType w:val="hybridMultilevel"/>
    <w:tmpl w:val="40CE8C98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25A0E05E">
      <w:start w:val="4"/>
      <w:numFmt w:val="bullet"/>
      <w:lvlText w:val="-"/>
      <w:lvlJc w:val="left"/>
      <w:pPr>
        <w:ind w:left="2856" w:hanging="360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482697627">
    <w:abstractNumId w:val="5"/>
  </w:num>
  <w:num w:numId="2" w16cid:durableId="617682584">
    <w:abstractNumId w:val="1"/>
  </w:num>
  <w:num w:numId="3" w16cid:durableId="1528367516">
    <w:abstractNumId w:val="6"/>
  </w:num>
  <w:num w:numId="4" w16cid:durableId="2111966144">
    <w:abstractNumId w:val="3"/>
  </w:num>
  <w:num w:numId="5" w16cid:durableId="240800782">
    <w:abstractNumId w:val="8"/>
  </w:num>
  <w:num w:numId="6" w16cid:durableId="353726430">
    <w:abstractNumId w:val="10"/>
  </w:num>
  <w:num w:numId="7" w16cid:durableId="743182188">
    <w:abstractNumId w:val="9"/>
  </w:num>
  <w:num w:numId="8" w16cid:durableId="1085735108">
    <w:abstractNumId w:val="2"/>
  </w:num>
  <w:num w:numId="9" w16cid:durableId="909580873">
    <w:abstractNumId w:val="7"/>
  </w:num>
  <w:num w:numId="10" w16cid:durableId="43139570">
    <w:abstractNumId w:val="4"/>
  </w:num>
  <w:num w:numId="11" w16cid:durableId="88147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mKGPhixG400ssTVB/4ZIbpalw7LFloFpmFaWGcT8KAB7YO8p9C8P7LovojtjuIXxnqRyZjxEx7ixaXlmh/3ozw==" w:salt="MuHDAEuMnCy5R59TqRAX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A0"/>
    <w:rsid w:val="00011F50"/>
    <w:rsid w:val="00015D2D"/>
    <w:rsid w:val="000A5BB7"/>
    <w:rsid w:val="000D5DA0"/>
    <w:rsid w:val="00174D50"/>
    <w:rsid w:val="00194E89"/>
    <w:rsid w:val="001D39A1"/>
    <w:rsid w:val="00267164"/>
    <w:rsid w:val="002C1520"/>
    <w:rsid w:val="002D506C"/>
    <w:rsid w:val="002D69A3"/>
    <w:rsid w:val="002D7AA1"/>
    <w:rsid w:val="0031010C"/>
    <w:rsid w:val="003531F9"/>
    <w:rsid w:val="003A29F2"/>
    <w:rsid w:val="003A2D2C"/>
    <w:rsid w:val="003F1BD0"/>
    <w:rsid w:val="003F2C86"/>
    <w:rsid w:val="004433D9"/>
    <w:rsid w:val="00451A9D"/>
    <w:rsid w:val="004B641D"/>
    <w:rsid w:val="004C4485"/>
    <w:rsid w:val="004C63FE"/>
    <w:rsid w:val="00524FF4"/>
    <w:rsid w:val="005A47E4"/>
    <w:rsid w:val="005F0C3C"/>
    <w:rsid w:val="005F1599"/>
    <w:rsid w:val="0060673A"/>
    <w:rsid w:val="006230FC"/>
    <w:rsid w:val="00624D1B"/>
    <w:rsid w:val="0066152D"/>
    <w:rsid w:val="006F03B2"/>
    <w:rsid w:val="007A6DEC"/>
    <w:rsid w:val="007E4ADE"/>
    <w:rsid w:val="007F74BA"/>
    <w:rsid w:val="008060D5"/>
    <w:rsid w:val="00807B80"/>
    <w:rsid w:val="0082223F"/>
    <w:rsid w:val="00826C70"/>
    <w:rsid w:val="00833840"/>
    <w:rsid w:val="008370B8"/>
    <w:rsid w:val="0084606B"/>
    <w:rsid w:val="008670C9"/>
    <w:rsid w:val="00893BD8"/>
    <w:rsid w:val="008C2DA6"/>
    <w:rsid w:val="008F0CE5"/>
    <w:rsid w:val="00904538"/>
    <w:rsid w:val="009206A5"/>
    <w:rsid w:val="009B34B8"/>
    <w:rsid w:val="009B3A48"/>
    <w:rsid w:val="009C2C6B"/>
    <w:rsid w:val="009D7F1E"/>
    <w:rsid w:val="009E772E"/>
    <w:rsid w:val="00A329A0"/>
    <w:rsid w:val="00A454A8"/>
    <w:rsid w:val="00A51342"/>
    <w:rsid w:val="00AB533F"/>
    <w:rsid w:val="00AB75CA"/>
    <w:rsid w:val="00AD34E5"/>
    <w:rsid w:val="00AD63A5"/>
    <w:rsid w:val="00AE29FE"/>
    <w:rsid w:val="00AE7B17"/>
    <w:rsid w:val="00B1087B"/>
    <w:rsid w:val="00B21755"/>
    <w:rsid w:val="00B50DEE"/>
    <w:rsid w:val="00B513AC"/>
    <w:rsid w:val="00B555F5"/>
    <w:rsid w:val="00B8606A"/>
    <w:rsid w:val="00BC0596"/>
    <w:rsid w:val="00BC083F"/>
    <w:rsid w:val="00BC0F71"/>
    <w:rsid w:val="00BD036B"/>
    <w:rsid w:val="00C318FD"/>
    <w:rsid w:val="00C3217C"/>
    <w:rsid w:val="00C42AB5"/>
    <w:rsid w:val="00C56955"/>
    <w:rsid w:val="00C735D2"/>
    <w:rsid w:val="00C87C0E"/>
    <w:rsid w:val="00CC1D89"/>
    <w:rsid w:val="00D4420B"/>
    <w:rsid w:val="00D4668A"/>
    <w:rsid w:val="00D6692A"/>
    <w:rsid w:val="00D72A56"/>
    <w:rsid w:val="00D86480"/>
    <w:rsid w:val="00E01CCE"/>
    <w:rsid w:val="00E04DFA"/>
    <w:rsid w:val="00E07C50"/>
    <w:rsid w:val="00E15304"/>
    <w:rsid w:val="00E322BB"/>
    <w:rsid w:val="00E63FE1"/>
    <w:rsid w:val="00E93AC6"/>
    <w:rsid w:val="00EA3AF5"/>
    <w:rsid w:val="00EB10E2"/>
    <w:rsid w:val="00EC29CA"/>
    <w:rsid w:val="00F01E01"/>
    <w:rsid w:val="00F1592A"/>
    <w:rsid w:val="00FB2810"/>
    <w:rsid w:val="00FB4296"/>
    <w:rsid w:val="00FC7FDF"/>
    <w:rsid w:val="00FF0076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9AD89"/>
  <w15:chartTrackingRefBased/>
  <w15:docId w15:val="{25F49624-540A-4233-9B26-83D6B4BA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9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2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9A0"/>
  </w:style>
  <w:style w:type="paragraph" w:styleId="Piedepgina">
    <w:name w:val="footer"/>
    <w:basedOn w:val="Normal"/>
    <w:link w:val="PiedepginaCar"/>
    <w:uiPriority w:val="99"/>
    <w:unhideWhenUsed/>
    <w:rsid w:val="00A32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9A0"/>
  </w:style>
  <w:style w:type="paragraph" w:styleId="Prrafodelista">
    <w:name w:val="List Paragraph"/>
    <w:basedOn w:val="Normal"/>
    <w:uiPriority w:val="34"/>
    <w:qFormat/>
    <w:rsid w:val="008060D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4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524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524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FF4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qFormat/>
    <w:rsid w:val="00833840"/>
    <w:rPr>
      <w:rFonts w:ascii="Verdana" w:hAnsi="Verdana"/>
      <w:iCs/>
      <w:sz w:val="18"/>
    </w:rPr>
  </w:style>
  <w:style w:type="table" w:styleId="Tablaconcuadrcula">
    <w:name w:val="Table Grid"/>
    <w:basedOn w:val="Tablanormal"/>
    <w:uiPriority w:val="59"/>
    <w:rsid w:val="00833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rsid w:val="00833840"/>
    <w:rPr>
      <w:vertAlign w:val="superscript"/>
    </w:rPr>
  </w:style>
  <w:style w:type="character" w:customStyle="1" w:styleId="fontstyle01">
    <w:name w:val="fontstyle01"/>
    <w:basedOn w:val="Fuentedeprrafopredeter"/>
    <w:rsid w:val="0082223F"/>
    <w:rPr>
      <w:rFonts w:ascii="Verdana-Italic" w:hAnsi="Verdana-Italic" w:hint="default"/>
      <w:b w:val="0"/>
      <w:bCs w:val="0"/>
      <w:i/>
      <w:iCs/>
      <w:color w:val="116FB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Proyectos de Inversión Empresarial</PROGRAMA>
    <MODELO xmlns="7c6d4841-1a6c-406e-8316-b1146790d304">FORMULARIO  SOLICITUD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772FF480-2DE5-4EB5-9193-9D3983C58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EC209-E417-4314-B1A2-904A0E6E09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647B70-227F-4DFD-BF92-00E865F8DA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D7E0C4-1C85-4818-A314-91CC5F1FC0B5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2025. ATD. Aceptación ayuda FTJ</vt:lpstr>
    </vt:vector>
  </TitlesOfParts>
  <Company>Principado de Asturias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2025. ATD. Aceptación ayuda FTJ</dc:title>
  <dc:subject/>
  <dc:creator>Mintur</dc:creator>
  <cp:keywords/>
  <dc:description/>
  <cp:lastModifiedBy>Rocío Maricel Medellin Blanco</cp:lastModifiedBy>
  <cp:revision>2</cp:revision>
  <dcterms:created xsi:type="dcterms:W3CDTF">2026-06-19T10:26:00Z</dcterms:created>
  <dcterms:modified xsi:type="dcterms:W3CDTF">2026-06-19T10:26:00Z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</Properties>
</file>