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6A1F1" w14:textId="16C5EFF2" w:rsidR="008C4A43" w:rsidRPr="0020417F" w:rsidRDefault="008C4A43" w:rsidP="008C4A43">
      <w:pPr>
        <w:numPr>
          <w:ilvl w:val="0"/>
          <w:numId w:val="13"/>
        </w:numPr>
        <w:spacing w:after="60"/>
        <w:ind w:left="425" w:hanging="425"/>
        <w:jc w:val="both"/>
        <w:rPr>
          <w:rStyle w:val="Hipervnculo"/>
          <w:color w:val="auto"/>
        </w:rPr>
      </w:pPr>
      <w:bookmarkStart w:id="0" w:name="MODELO"/>
      <w:bookmarkStart w:id="1" w:name="CUENTA"/>
      <w:bookmarkStart w:id="2" w:name="cuentajustificativa"/>
    </w:p>
    <w:p w14:paraId="1376A1F5" w14:textId="77777777" w:rsidR="008C4A43" w:rsidRDefault="008C4A43" w:rsidP="008C4A43">
      <w:pPr>
        <w:pStyle w:val="Prrafodelista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1376A1F6" w14:textId="77777777" w:rsidR="008C4A43" w:rsidRDefault="008C4A43" w:rsidP="008C4A43">
      <w:pPr>
        <w:pStyle w:val="Prrafodelista"/>
        <w:ind w:left="0"/>
        <w:contextualSpacing w:val="0"/>
        <w:jc w:val="both"/>
        <w:rPr>
          <w:rFonts w:ascii="Verdana" w:hAnsi="Verdana"/>
          <w:sz w:val="18"/>
          <w:szCs w:val="18"/>
        </w:rPr>
      </w:pPr>
    </w:p>
    <w:p w14:paraId="1376A1F9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A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B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  <w:r w:rsidRPr="000757D7">
        <w:rPr>
          <w:rFonts w:ascii="Verdana" w:hAnsi="Verdana"/>
          <w:b/>
          <w:color w:val="0033CC"/>
          <w:sz w:val="28"/>
          <w:szCs w:val="28"/>
          <w:u w:val="single"/>
        </w:rPr>
        <w:t>CUENTA JUSTIFICATIVA</w:t>
      </w:r>
    </w:p>
    <w:p w14:paraId="1376A1FC" w14:textId="77777777" w:rsidR="008C4A43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p w14:paraId="1376A1FD" w14:textId="77777777" w:rsidR="008C4A43" w:rsidRPr="000757D7" w:rsidRDefault="008C4A43" w:rsidP="008C4A43">
      <w:pPr>
        <w:pStyle w:val="Prrafodelista"/>
        <w:spacing w:after="120"/>
        <w:ind w:left="0"/>
        <w:contextualSpacing w:val="0"/>
        <w:jc w:val="center"/>
        <w:rPr>
          <w:rFonts w:ascii="Verdana" w:hAnsi="Verdana"/>
          <w:b/>
          <w:color w:val="0033CC"/>
          <w:sz w:val="28"/>
          <w:szCs w:val="28"/>
          <w:u w:val="single"/>
        </w:rPr>
      </w:pP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</w:tblGrid>
      <w:tr w:rsidR="008C4A43" w:rsidRPr="000757D7" w14:paraId="1376A1FF" w14:textId="77777777" w:rsidTr="00F76041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bookmarkEnd w:id="0"/>
          <w:bookmarkEnd w:id="1"/>
          <w:bookmarkEnd w:id="2"/>
          <w:p w14:paraId="1376A1FE" w14:textId="4FB803B6" w:rsidR="008C4A43" w:rsidRPr="00E94744" w:rsidRDefault="008C4A43" w:rsidP="00F76041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rFonts w:ascii="Verdana" w:hAnsi="Verdana"/>
                <w:b/>
              </w:rPr>
            </w:pPr>
            <w:r w:rsidRPr="00E94744">
              <w:rPr>
                <w:rFonts w:ascii="Verdana" w:hAnsi="Verdana"/>
                <w:b/>
                <w:color w:val="0033CC"/>
              </w:rPr>
              <w:t xml:space="preserve">PROYECTOS </w:t>
            </w:r>
            <w:r w:rsidR="000A560E">
              <w:rPr>
                <w:rFonts w:ascii="Verdana" w:hAnsi="Verdana"/>
                <w:b/>
                <w:color w:val="0033CC"/>
              </w:rPr>
              <w:t>MOV</w:t>
            </w:r>
            <w:r w:rsidRPr="00E94744">
              <w:rPr>
                <w:rFonts w:ascii="Verdana" w:hAnsi="Verdana"/>
                <w:b/>
                <w:color w:val="0033CC"/>
              </w:rPr>
              <w:t xml:space="preserve">-IDEPA </w:t>
            </w:r>
            <w:r w:rsidR="000A560E">
              <w:rPr>
                <w:rFonts w:ascii="Verdana" w:hAnsi="Verdana"/>
                <w:b/>
                <w:color w:val="0033CC"/>
              </w:rPr>
              <w:t>movilidad de recur</w:t>
            </w:r>
            <w:r w:rsidR="000B02CE">
              <w:rPr>
                <w:rFonts w:ascii="Verdana" w:hAnsi="Verdana"/>
                <w:b/>
                <w:color w:val="0033CC"/>
              </w:rPr>
              <w:t>s</w:t>
            </w:r>
            <w:r w:rsidR="000A560E">
              <w:rPr>
                <w:rFonts w:ascii="Verdana" w:hAnsi="Verdana"/>
                <w:b/>
                <w:color w:val="0033CC"/>
              </w:rPr>
              <w:t>os humanos</w:t>
            </w:r>
            <w:r w:rsidR="00E625A0">
              <w:rPr>
                <w:rFonts w:ascii="Verdana" w:hAnsi="Verdana"/>
                <w:b/>
                <w:color w:val="0033CC"/>
              </w:rPr>
              <w:t xml:space="preserve"> </w:t>
            </w:r>
          </w:p>
        </w:tc>
      </w:tr>
    </w:tbl>
    <w:p w14:paraId="1376A200" w14:textId="77777777" w:rsidR="008C4A43" w:rsidRPr="000757D7" w:rsidRDefault="008C4A43" w:rsidP="008C4A43">
      <w:pPr>
        <w:spacing w:after="360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8C4A43" w:rsidRPr="000757D7" w14:paraId="1376A203" w14:textId="77777777" w:rsidTr="00F76041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1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/>
                <w:b/>
                <w:sz w:val="18"/>
                <w:szCs w:val="18"/>
              </w:rPr>
            </w:pPr>
            <w:r w:rsidRPr="000757D7">
              <w:rPr>
                <w:rFonts w:ascii="Verdana" w:hAnsi="Verdana"/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2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/>
                <w:b/>
                <w:sz w:val="18"/>
                <w:szCs w:val="18"/>
              </w:rPr>
            </w:pPr>
            <w:r w:rsidRPr="000757D7">
              <w:rPr>
                <w:rFonts w:ascii="Verdana" w:hAnsi="Verdana"/>
                <w:b/>
                <w:sz w:val="18"/>
                <w:szCs w:val="18"/>
              </w:rPr>
              <w:t>IDE/</w: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="00E83B4D"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0757D7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</w:r>
            <w:r w:rsidR="00E83B4D" w:rsidRPr="000757D7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Pr="000757D7">
              <w:rPr>
                <w:b/>
                <w:noProof/>
                <w:sz w:val="18"/>
                <w:szCs w:val="18"/>
              </w:rPr>
              <w:t> </w:t>
            </w:r>
            <w:r w:rsidR="00E83B4D"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04" w14:textId="77777777" w:rsidR="008C4A43" w:rsidRPr="000757D7" w:rsidRDefault="008C4A43" w:rsidP="008C4A43">
      <w:pPr>
        <w:spacing w:after="360"/>
        <w:rPr>
          <w:rFonts w:ascii="Verdana" w:hAnsi="Verdana"/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5925"/>
      </w:tblGrid>
      <w:tr w:rsidR="008C4A43" w:rsidRPr="000757D7" w14:paraId="1376A207" w14:textId="77777777" w:rsidTr="00F76041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5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b/>
                <w:sz w:val="18"/>
                <w:szCs w:val="18"/>
              </w:rPr>
            </w:pPr>
            <w:r w:rsidRPr="000757D7">
              <w:rPr>
                <w:rFonts w:ascii="Verdana" w:hAnsi="Verdana"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6" w14:textId="77777777" w:rsidR="008C4A43" w:rsidRPr="000757D7" w:rsidRDefault="00E83B4D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  <w:r w:rsidRPr="000757D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8C4A43" w:rsidRPr="000757D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757D7">
              <w:rPr>
                <w:rFonts w:ascii="Verdana" w:hAnsi="Verdana" w:cs="Arial"/>
                <w:sz w:val="18"/>
                <w:szCs w:val="18"/>
              </w:rPr>
            </w:r>
            <w:r w:rsidRPr="000757D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0757D7" w14:paraId="1376A20A" w14:textId="77777777" w:rsidTr="00F76041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376A208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376A209" w14:textId="77777777" w:rsidR="008C4A43" w:rsidRPr="000757D7" w:rsidRDefault="008C4A43" w:rsidP="00F76041">
            <w:pPr>
              <w:spacing w:before="100" w:beforeAutospacing="1" w:after="3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4A43" w:rsidRPr="000757D7" w14:paraId="1376A20D" w14:textId="77777777" w:rsidTr="00F76041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1376A20B" w14:textId="77777777" w:rsidR="008C4A43" w:rsidRPr="000757D7" w:rsidRDefault="008C4A43" w:rsidP="00F76041">
            <w:pPr>
              <w:spacing w:before="100" w:beforeAutospacing="1" w:after="100" w:afterAutospacing="1" w:line="360" w:lineRule="atLeast"/>
              <w:rPr>
                <w:rFonts w:ascii="Verdana" w:hAnsi="Verdana" w:cs="Arial"/>
                <w:b/>
                <w:sz w:val="18"/>
                <w:szCs w:val="18"/>
              </w:rPr>
            </w:pPr>
            <w:r w:rsidRPr="000757D7">
              <w:rPr>
                <w:rFonts w:ascii="Verdana" w:hAnsi="Verdana"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76A20C" w14:textId="77777777" w:rsidR="008C4A43" w:rsidRPr="000757D7" w:rsidRDefault="00E83B4D" w:rsidP="00F76041">
            <w:pPr>
              <w:spacing w:before="100" w:beforeAutospacing="1" w:after="100" w:afterAutospacing="1" w:line="360" w:lineRule="atLeast"/>
              <w:rPr>
                <w:rFonts w:ascii="Verdana" w:hAnsi="Verdana" w:cs="Arial"/>
                <w:sz w:val="18"/>
                <w:szCs w:val="18"/>
              </w:rPr>
            </w:pPr>
            <w:r w:rsidRPr="000757D7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="008C4A43" w:rsidRPr="000757D7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0757D7">
              <w:rPr>
                <w:rFonts w:ascii="Verdana" w:hAnsi="Verdana" w:cs="Arial"/>
                <w:sz w:val="18"/>
                <w:szCs w:val="18"/>
              </w:rPr>
            </w:r>
            <w:r w:rsidRPr="000757D7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="008C4A43" w:rsidRPr="000757D7">
              <w:rPr>
                <w:rFonts w:cs="Arial"/>
                <w:noProof/>
                <w:sz w:val="18"/>
                <w:szCs w:val="18"/>
              </w:rPr>
              <w:t> </w:t>
            </w:r>
            <w:r w:rsidRPr="000757D7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0E" w14:textId="77777777" w:rsidR="008C4A43" w:rsidRPr="0031362A" w:rsidRDefault="008C4A43" w:rsidP="008C4A43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1376A20F" w14:textId="77777777" w:rsidR="008C4A43" w:rsidRPr="00E94744" w:rsidRDefault="008C4A43" w:rsidP="008C4A43">
      <w:pPr>
        <w:pStyle w:val="negro"/>
        <w:spacing w:before="0" w:beforeAutospacing="0" w:after="240" w:afterAutospacing="0"/>
        <w:jc w:val="center"/>
        <w:rPr>
          <w:rFonts w:ascii="Verdana" w:hAnsi="Verdana"/>
          <w:b/>
          <w:sz w:val="22"/>
          <w:szCs w:val="22"/>
        </w:rPr>
      </w:pPr>
      <w:r w:rsidRPr="0031362A">
        <w:rPr>
          <w:rFonts w:ascii="Verdana" w:hAnsi="Verdana"/>
          <w:b/>
          <w:sz w:val="18"/>
          <w:szCs w:val="18"/>
        </w:rPr>
        <w:br w:type="page"/>
      </w:r>
      <w:r w:rsidRPr="00E94744">
        <w:rPr>
          <w:rFonts w:ascii="Verdana" w:hAnsi="Verdana"/>
          <w:b/>
          <w:color w:val="0033CC"/>
          <w:sz w:val="22"/>
          <w:szCs w:val="22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4"/>
        <w:gridCol w:w="287"/>
        <w:gridCol w:w="1872"/>
      </w:tblGrid>
      <w:tr w:rsidR="008C4A43" w:rsidRPr="0031362A" w14:paraId="1376A212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76A210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1376A211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C4A43" w:rsidRPr="0031362A" w14:paraId="1376A215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3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4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31362A" w14:paraId="1376A218" w14:textId="77777777" w:rsidTr="00F76041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6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7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C4A43" w:rsidRPr="0031362A" w14:paraId="1376A21C" w14:textId="77777777" w:rsidTr="00F76041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9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C4A43">
              <w:rPr>
                <w:rFonts w:ascii="Verdana" w:hAnsi="Verdana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A" w14:textId="77777777" w:rsidR="008C4A43" w:rsidRPr="0031362A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1B" w14:textId="77777777" w:rsidR="008C4A43" w:rsidRPr="0031362A" w:rsidRDefault="00E83B4D" w:rsidP="00F76041">
            <w:pPr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31362A">
              <w:rPr>
                <w:rFonts w:ascii="Verdana" w:hAnsi="Verdana"/>
                <w:sz w:val="18"/>
                <w:szCs w:val="18"/>
              </w:rPr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="008C4A43" w:rsidRPr="0031362A">
              <w:rPr>
                <w:noProof/>
                <w:sz w:val="18"/>
                <w:szCs w:val="18"/>
              </w:rPr>
              <w:t> </w:t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14:paraId="1376A21E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D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8C4A43" w14:paraId="1376A220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1F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</w:p>
        </w:tc>
      </w:tr>
      <w:tr w:rsidR="008C4A43" w14:paraId="1376A222" w14:textId="77777777" w:rsidTr="00F76041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21" w14:textId="77777777" w:rsidR="008C4A43" w:rsidRPr="00892B90" w:rsidRDefault="008C4A43" w:rsidP="00F76041">
            <w:pPr>
              <w:jc w:val="both"/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8C4A43" w14:paraId="1376A225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3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4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8C4A43" w14:paraId="1376A228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6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7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2B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9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A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8C4A43" w14:paraId="1376A22F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C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2D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2E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32" w14:textId="77777777" w:rsidTr="00F76041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0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1" w14:textId="77777777" w:rsidR="008C4A43" w:rsidRDefault="008C4A43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8C4A43" w14:paraId="1376A236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3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1376A234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1376A235" w14:textId="77777777" w:rsidR="008C4A43" w:rsidRDefault="00E83B4D" w:rsidP="00F76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 w:rsidR="008C4A4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8C4A43" w14:paraId="1376A23A" w14:textId="77777777" w:rsidTr="00F76041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37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1376A238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1376A239" w14:textId="77777777" w:rsidR="008C4A43" w:rsidRDefault="008C4A43" w:rsidP="00F76041">
            <w:pPr>
              <w:rPr>
                <w:sz w:val="18"/>
                <w:szCs w:val="18"/>
              </w:rPr>
            </w:pPr>
          </w:p>
        </w:tc>
      </w:tr>
    </w:tbl>
    <w:p w14:paraId="1376A23B" w14:textId="77777777" w:rsidR="008C4A43" w:rsidRPr="0031362A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SOLICITO,</w:t>
      </w:r>
      <w:r w:rsidRPr="0031362A">
        <w:rPr>
          <w:rFonts w:ascii="Verdana" w:hAnsi="Verdana"/>
          <w:sz w:val="18"/>
          <w:szCs w:val="18"/>
        </w:rPr>
        <w:t xml:space="preserve"> que efectúen los trámites necesarios para ordenar el pago de la subvención aprobada al </w:t>
      </w:r>
      <w:r w:rsidRPr="0031362A">
        <w:rPr>
          <w:rFonts w:ascii="Verdana" w:hAnsi="Verdana"/>
          <w:b/>
          <w:sz w:val="18"/>
          <w:szCs w:val="18"/>
        </w:rPr>
        <w:t>IDE/</w:t>
      </w:r>
      <w:r w:rsidR="00E83B4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b/>
          <w:sz w:val="18"/>
          <w:szCs w:val="18"/>
        </w:rPr>
      </w:r>
      <w:r w:rsidR="00E83B4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E83B4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b/>
          <w:sz w:val="18"/>
          <w:szCs w:val="18"/>
        </w:rPr>
        <w:t>/</w:t>
      </w:r>
      <w:r w:rsidR="00E83B4D" w:rsidRPr="0031362A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31362A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b/>
          <w:sz w:val="18"/>
          <w:szCs w:val="18"/>
        </w:rPr>
      </w:r>
      <w:r w:rsidR="00E83B4D" w:rsidRPr="0031362A">
        <w:rPr>
          <w:rFonts w:ascii="Verdana" w:hAnsi="Verdana"/>
          <w:b/>
          <w:sz w:val="18"/>
          <w:szCs w:val="18"/>
        </w:rPr>
        <w:fldChar w:fldCharType="separate"/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Pr="0031362A">
        <w:rPr>
          <w:b/>
          <w:noProof/>
          <w:sz w:val="18"/>
          <w:szCs w:val="18"/>
        </w:rPr>
        <w:t> </w:t>
      </w:r>
      <w:r w:rsidR="00E83B4D" w:rsidRPr="0031362A">
        <w:rPr>
          <w:rFonts w:ascii="Verdana" w:hAnsi="Verdana"/>
          <w:b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por importe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euros.</w:t>
      </w:r>
    </w:p>
    <w:p w14:paraId="1376A23C" w14:textId="77777777" w:rsidR="008C4A43" w:rsidRPr="0031362A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b/>
          <w:sz w:val="18"/>
          <w:szCs w:val="18"/>
        </w:rPr>
        <w:t>DECLARO</w:t>
      </w:r>
      <w:r w:rsidRPr="0031362A">
        <w:rPr>
          <w:rFonts w:ascii="Verdana" w:hAnsi="Verdana"/>
          <w:sz w:val="18"/>
          <w:szCs w:val="18"/>
        </w:rPr>
        <w:t xml:space="preserve">, que el proyecto denominado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subvencionado por el IDEPA se ha ejecutado de acuerdo co</w:t>
      </w:r>
      <w:r>
        <w:rPr>
          <w:rFonts w:ascii="Verdana" w:hAnsi="Verdana"/>
          <w:sz w:val="18"/>
          <w:szCs w:val="18"/>
        </w:rPr>
        <w:t xml:space="preserve">n las condiciones establecidas </w:t>
      </w:r>
      <w:r w:rsidRPr="0031362A">
        <w:rPr>
          <w:rFonts w:ascii="Verdana" w:hAnsi="Verdana"/>
          <w:sz w:val="18"/>
          <w:szCs w:val="18"/>
        </w:rPr>
        <w:t xml:space="preserve">tanto en las bases como en la correspondiente convocatoria, así </w:t>
      </w:r>
      <w:proofErr w:type="gramStart"/>
      <w:r w:rsidRPr="0031362A">
        <w:rPr>
          <w:rFonts w:ascii="Verdana" w:hAnsi="Verdana"/>
          <w:sz w:val="18"/>
          <w:szCs w:val="18"/>
        </w:rPr>
        <w:t>como,  en</w:t>
      </w:r>
      <w:proofErr w:type="gramEnd"/>
      <w:r w:rsidRPr="0031362A">
        <w:rPr>
          <w:rFonts w:ascii="Verdana" w:hAnsi="Verdana"/>
          <w:sz w:val="18"/>
          <w:szCs w:val="18"/>
        </w:rPr>
        <w:t xml:space="preserve">  las expresadas en la Resolución de aprobación de la ayuda, respondiendo, además, de la veracidad de la documentación aportada para la justificación del proyecto.</w:t>
      </w:r>
    </w:p>
    <w:p w14:paraId="1376A23D" w14:textId="77777777" w:rsidR="008C4A43" w:rsidRPr="009A29FC" w:rsidRDefault="008C4A43" w:rsidP="008C4A43">
      <w:pPr>
        <w:numPr>
          <w:ilvl w:val="0"/>
          <w:numId w:val="25"/>
        </w:numPr>
        <w:spacing w:after="120"/>
        <w:jc w:val="both"/>
        <w:rPr>
          <w:rFonts w:ascii="Verdana" w:hAnsi="Verdana"/>
          <w:sz w:val="18"/>
          <w:szCs w:val="18"/>
          <w:u w:val="single"/>
        </w:rPr>
      </w:pPr>
      <w:r w:rsidRPr="0031362A">
        <w:rPr>
          <w:rFonts w:ascii="Verdana" w:hAnsi="Verdana"/>
          <w:b/>
          <w:sz w:val="18"/>
          <w:szCs w:val="18"/>
        </w:rPr>
        <w:t xml:space="preserve">APORTO, </w:t>
      </w:r>
      <w:r w:rsidRPr="0031362A">
        <w:rPr>
          <w:rFonts w:ascii="Verdana" w:hAnsi="Verdana"/>
          <w:sz w:val="18"/>
          <w:szCs w:val="18"/>
          <w:u w:val="single"/>
        </w:rPr>
        <w:t xml:space="preserve">la CUENTA </w:t>
      </w:r>
      <w:proofErr w:type="gramStart"/>
      <w:r w:rsidRPr="0031362A">
        <w:rPr>
          <w:rFonts w:ascii="Verdana" w:hAnsi="Verdana"/>
          <w:sz w:val="18"/>
          <w:szCs w:val="18"/>
          <w:u w:val="single"/>
        </w:rPr>
        <w:t>JUSTIFICATIVA  que</w:t>
      </w:r>
      <w:proofErr w:type="gramEnd"/>
      <w:r w:rsidRPr="0031362A">
        <w:rPr>
          <w:rFonts w:ascii="Verdana" w:hAnsi="Verdana"/>
          <w:sz w:val="18"/>
          <w:szCs w:val="18"/>
          <w:u w:val="single"/>
        </w:rPr>
        <w:t xml:space="preserve"> consta de la siguiente documentación</w:t>
      </w:r>
      <w:r w:rsidRPr="0031362A">
        <w:rPr>
          <w:rFonts w:ascii="Verdana" w:hAnsi="Verdana"/>
          <w:b/>
          <w:sz w:val="18"/>
          <w:szCs w:val="18"/>
          <w:u w:val="single"/>
        </w:rPr>
        <w:t>:</w:t>
      </w:r>
    </w:p>
    <w:p w14:paraId="1376A23E" w14:textId="77777777" w:rsidR="008C4A43" w:rsidRPr="0031362A" w:rsidRDefault="008C4A43" w:rsidP="008C4A43">
      <w:pPr>
        <w:spacing w:after="120"/>
        <w:ind w:left="720"/>
        <w:jc w:val="both"/>
        <w:rPr>
          <w:rFonts w:ascii="Verdana" w:hAnsi="Verdana"/>
          <w:sz w:val="18"/>
          <w:szCs w:val="18"/>
          <w:u w:val="single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98"/>
        <w:gridCol w:w="9025"/>
      </w:tblGrid>
      <w:tr w:rsidR="008C4A43" w:rsidRPr="0031362A" w14:paraId="1376A240" w14:textId="77777777" w:rsidTr="006B34E1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3F" w14:textId="77777777" w:rsidR="008C4A43" w:rsidRPr="0031362A" w:rsidRDefault="008C4A43" w:rsidP="00F76041">
            <w:pPr>
              <w:pStyle w:val="Titulo-Numeracion"/>
              <w:spacing w:before="20" w:after="20"/>
              <w:jc w:val="left"/>
              <w:rPr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>Memoria de actuaciones</w:t>
            </w:r>
            <w:r w:rsidRPr="0031362A">
              <w:rPr>
                <w:sz w:val="18"/>
                <w:szCs w:val="18"/>
              </w:rPr>
              <w:t xml:space="preserve"> </w:t>
            </w:r>
          </w:p>
        </w:tc>
      </w:tr>
      <w:tr w:rsidR="008C4A43" w:rsidRPr="0031362A" w14:paraId="1376A243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1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eastAsia="Calibri" w:hAnsi="Verdana"/>
                <w:sz w:val="18"/>
                <w:szCs w:val="18"/>
              </w:rPr>
            </w:r>
            <w:r w:rsidR="0033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2" w14:textId="77777777" w:rsidR="008C4A43" w:rsidRPr="0031362A" w:rsidRDefault="008C4A43" w:rsidP="00F7604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  <w:lang w:val="es-ES_tradnl"/>
              </w:rPr>
            </w:pPr>
            <w:r w:rsidRPr="0031362A">
              <w:rPr>
                <w:sz w:val="18"/>
                <w:szCs w:val="18"/>
                <w:lang w:val="es-ES_tradnl"/>
              </w:rPr>
              <w:t xml:space="preserve">Descripción de las actuaciones realizadas y la financiación del proyecto. </w:t>
            </w:r>
            <w:hyperlink w:anchor="AnexoI" w:history="1">
              <w:r w:rsidRPr="00E94744">
                <w:rPr>
                  <w:rStyle w:val="Hipervnculo"/>
                  <w:b/>
                  <w:sz w:val="18"/>
                  <w:szCs w:val="18"/>
                  <w:lang w:val="es-ES_tradnl"/>
                </w:rPr>
                <w:t>Anexo I</w:t>
              </w:r>
            </w:hyperlink>
          </w:p>
        </w:tc>
      </w:tr>
      <w:tr w:rsidR="008C4A43" w:rsidRPr="0031362A" w14:paraId="1376A246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</w:tcPr>
          <w:p w14:paraId="1376A244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hAnsi="Verdana"/>
                <w:sz w:val="18"/>
                <w:szCs w:val="18"/>
              </w:rPr>
            </w:r>
            <w:r w:rsidR="0033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5" w14:textId="77777777" w:rsidR="008C4A43" w:rsidRPr="0031362A" w:rsidRDefault="008C4A43" w:rsidP="00F76041">
            <w:pPr>
              <w:pStyle w:val="Titulo-Numeracion"/>
              <w:spacing w:before="20" w:after="20"/>
              <w:ind w:left="-11"/>
              <w:rPr>
                <w:sz w:val="18"/>
                <w:szCs w:val="18"/>
                <w:lang w:val="es-ES_tradnl"/>
              </w:rPr>
            </w:pPr>
            <w:r w:rsidRPr="0031362A">
              <w:rPr>
                <w:sz w:val="18"/>
                <w:szCs w:val="18"/>
              </w:rPr>
              <w:t>Documentación acreditativa de la ejecución del proyecto. (Solo en el caso de que el tipo de proyecto lo requiera).</w:t>
            </w:r>
          </w:p>
        </w:tc>
      </w:tr>
      <w:tr w:rsidR="008C4A43" w:rsidRPr="0031362A" w14:paraId="1376A248" w14:textId="77777777" w:rsidTr="006B34E1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47" w14:textId="77777777" w:rsidR="008C4A43" w:rsidRPr="0031362A" w:rsidRDefault="008C4A43" w:rsidP="00F76041">
            <w:pPr>
              <w:pStyle w:val="Titulo-Numeracion"/>
              <w:spacing w:before="20" w:after="20"/>
              <w:rPr>
                <w:b/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8C4A43" w:rsidRPr="0031362A" w14:paraId="1376A24B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9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eastAsia="Calibri" w:hAnsi="Verdana"/>
                <w:sz w:val="18"/>
                <w:szCs w:val="18"/>
              </w:rPr>
            </w:r>
            <w:r w:rsidR="0033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A" w14:textId="77777777" w:rsidR="008C4A43" w:rsidRPr="0031362A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Declaración responsable de obtención de otras ayudas o ingresos</w:t>
            </w:r>
            <w:r w:rsidRPr="0031362A">
              <w:rPr>
                <w:spacing w:val="-6"/>
                <w:sz w:val="18"/>
                <w:szCs w:val="18"/>
              </w:rPr>
              <w:t xml:space="preserve">. </w:t>
            </w:r>
            <w:hyperlink w:anchor="AnexoII" w:history="1">
              <w:r w:rsidRPr="00E94744">
                <w:rPr>
                  <w:rStyle w:val="Hipervnculo"/>
                  <w:b/>
                  <w:spacing w:val="-6"/>
                  <w:sz w:val="18"/>
                  <w:szCs w:val="18"/>
                </w:rPr>
                <w:t>Anexo II</w:t>
              </w:r>
            </w:hyperlink>
            <w:r w:rsidRPr="0031362A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8C4A43" w:rsidRPr="0031362A" w14:paraId="1376A24E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C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eastAsia="Calibri" w:hAnsi="Verdana"/>
                <w:sz w:val="18"/>
                <w:szCs w:val="18"/>
              </w:rPr>
            </w:r>
            <w:r w:rsidR="0033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4D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C42AEB">
              <w:rPr>
                <w:sz w:val="18"/>
                <w:szCs w:val="18"/>
              </w:rPr>
              <w:t>Relac</w:t>
            </w:r>
            <w:r>
              <w:rPr>
                <w:sz w:val="18"/>
                <w:szCs w:val="18"/>
              </w:rPr>
              <w:t xml:space="preserve">ión de gastos </w:t>
            </w:r>
            <w:r w:rsidRPr="00C42AEB">
              <w:rPr>
                <w:sz w:val="18"/>
                <w:szCs w:val="18"/>
              </w:rPr>
              <w:t xml:space="preserve">clasificados y ordenados cronológicamente. </w:t>
            </w:r>
            <w:hyperlink w:anchor="AnexoIII" w:history="1">
              <w:r w:rsidRPr="00C42AEB">
                <w:rPr>
                  <w:rStyle w:val="Hipervnculo"/>
                  <w:b/>
                  <w:sz w:val="18"/>
                  <w:szCs w:val="18"/>
                </w:rPr>
                <w:t>Anexo III</w:t>
              </w:r>
            </w:hyperlink>
          </w:p>
        </w:tc>
      </w:tr>
      <w:tr w:rsidR="008C4A43" w:rsidRPr="0031362A" w14:paraId="1376A251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4F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eastAsia="Calibri" w:hAnsi="Verdana"/>
                <w:sz w:val="18"/>
                <w:szCs w:val="18"/>
              </w:rPr>
            </w:r>
            <w:r w:rsidR="0033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0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</w:rPr>
            </w:pPr>
            <w:r w:rsidRPr="00C42AEB">
              <w:rPr>
                <w:sz w:val="18"/>
                <w:szCs w:val="18"/>
                <w:lang w:val="es-ES_tradnl"/>
              </w:rPr>
              <w:t>Justificantes de realización y pago de gastos.</w:t>
            </w:r>
          </w:p>
        </w:tc>
      </w:tr>
      <w:tr w:rsidR="008C4A43" w:rsidRPr="0031362A" w14:paraId="1376A254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2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eastAsia="Calibri" w:hAnsi="Verdana"/>
                <w:sz w:val="18"/>
                <w:szCs w:val="18"/>
              </w:rPr>
            </w:r>
            <w:r w:rsidR="0033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3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  <w:lang w:val="es-ES_tradnl"/>
              </w:rPr>
            </w:pPr>
            <w:r w:rsidRPr="00C42AEB">
              <w:rPr>
                <w:rFonts w:cs="Verdana"/>
                <w:color w:val="000000"/>
                <w:sz w:val="18"/>
                <w:szCs w:val="18"/>
              </w:rPr>
              <w:t xml:space="preserve">Breve descripción del </w:t>
            </w:r>
            <w:r w:rsidRPr="00672EBD">
              <w:rPr>
                <w:rFonts w:cs="Verdana"/>
                <w:color w:val="000000"/>
                <w:sz w:val="18"/>
                <w:szCs w:val="18"/>
                <w:u w:val="single"/>
              </w:rPr>
              <w:t xml:space="preserve">sistema utilizado por la beneficiaria para dar cumplimiento al requisito de disponer de contabilidad </w:t>
            </w:r>
            <w:r w:rsidRPr="00C42AEB">
              <w:rPr>
                <w:rFonts w:cs="Verdana"/>
                <w:color w:val="000000"/>
                <w:sz w:val="18"/>
                <w:szCs w:val="18"/>
              </w:rPr>
              <w:t>aparte o código contable adecuado.</w:t>
            </w:r>
          </w:p>
        </w:tc>
      </w:tr>
      <w:tr w:rsidR="008C4A43" w:rsidRPr="0031362A" w14:paraId="1376A257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5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eastAsia="Calibri" w:hAnsi="Verdana"/>
                <w:sz w:val="18"/>
                <w:szCs w:val="18"/>
              </w:rPr>
            </w:r>
            <w:r w:rsidR="0033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6" w14:textId="77777777" w:rsidR="008C4A43" w:rsidRPr="00C42AEB" w:rsidRDefault="008C4A43" w:rsidP="00F76041">
            <w:pPr>
              <w:pStyle w:val="Titulo-Numeracion"/>
              <w:spacing w:before="20" w:after="20"/>
              <w:rPr>
                <w:sz w:val="18"/>
                <w:szCs w:val="18"/>
                <w:lang w:val="es-ES_tradnl"/>
              </w:rPr>
            </w:pPr>
            <w:r w:rsidRPr="00C42AEB">
              <w:rPr>
                <w:sz w:val="18"/>
                <w:szCs w:val="18"/>
              </w:rPr>
              <w:t xml:space="preserve">Extractos contables, Libro Mayor, de los gastos </w:t>
            </w:r>
            <w:r>
              <w:rPr>
                <w:sz w:val="18"/>
                <w:szCs w:val="18"/>
              </w:rPr>
              <w:t>subvencionados.</w:t>
            </w:r>
            <w:r w:rsidRPr="00C42AEB">
              <w:rPr>
                <w:sz w:val="18"/>
                <w:szCs w:val="18"/>
                <w:lang w:val="es-ES_tradnl"/>
              </w:rPr>
              <w:t xml:space="preserve"> Códigos contables </w:t>
            </w:r>
            <w:r w:rsidRPr="004A7601">
              <w:rPr>
                <w:b/>
                <w:sz w:val="18"/>
                <w:szCs w:val="18"/>
                <w:u w:val="single"/>
                <w:lang w:val="es-ES_tradnl"/>
              </w:rPr>
              <w:t>específicos y separados</w:t>
            </w:r>
            <w:r w:rsidRPr="00C42AEB">
              <w:rPr>
                <w:sz w:val="18"/>
                <w:szCs w:val="18"/>
                <w:lang w:val="es-ES_tradnl"/>
              </w:rPr>
              <w:t xml:space="preserve"> para el proyecto.</w:t>
            </w:r>
          </w:p>
        </w:tc>
      </w:tr>
      <w:tr w:rsidR="008C4A43" w:rsidRPr="0031362A" w14:paraId="1376A25A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58" w14:textId="77777777" w:rsidR="008C4A43" w:rsidRPr="0031362A" w:rsidRDefault="00E83B4D" w:rsidP="00F7604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8C4A43"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hAnsi="Verdana"/>
                <w:sz w:val="18"/>
                <w:szCs w:val="18"/>
              </w:rPr>
            </w:r>
            <w:r w:rsidR="0033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9" w14:textId="77777777" w:rsidR="008C4A43" w:rsidRPr="0031362A" w:rsidRDefault="008C4A43" w:rsidP="00F7604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Certificado de gastos de personal</w:t>
            </w:r>
            <w:r>
              <w:rPr>
                <w:sz w:val="18"/>
                <w:szCs w:val="18"/>
              </w:rPr>
              <w:t xml:space="preserve"> </w:t>
            </w:r>
            <w:hyperlink w:anchor="AnexoIV" w:history="1">
              <w:r w:rsidRPr="00E94744">
                <w:rPr>
                  <w:rStyle w:val="Hipervnculo"/>
                  <w:b/>
                  <w:sz w:val="18"/>
                  <w:szCs w:val="18"/>
                </w:rPr>
                <w:t>Anexo IV</w:t>
              </w:r>
            </w:hyperlink>
            <w:r>
              <w:rPr>
                <w:color w:val="0000FF"/>
                <w:sz w:val="18"/>
                <w:szCs w:val="18"/>
              </w:rPr>
              <w:t>.</w:t>
            </w:r>
          </w:p>
        </w:tc>
      </w:tr>
      <w:tr w:rsidR="006B34E1" w:rsidRPr="0031362A" w14:paraId="4B9F5B75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05EE2C4A" w14:textId="43E1BA18" w:rsidR="006B34E1" w:rsidRPr="0031362A" w:rsidRDefault="0032201E" w:rsidP="006B34E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asilla1"/>
            <w:r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hAnsi="Verdana"/>
                <w:sz w:val="18"/>
                <w:szCs w:val="18"/>
              </w:rPr>
            </w:r>
            <w:r w:rsidR="00331DFE"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58" w:type="pct"/>
            <w:shd w:val="clear" w:color="auto" w:fill="auto"/>
            <w:vAlign w:val="center"/>
          </w:tcPr>
          <w:p w14:paraId="1D25BBB9" w14:textId="23C99099" w:rsidR="006B34E1" w:rsidRPr="0031362A" w:rsidRDefault="006B34E1" w:rsidP="006B34E1">
            <w:pPr>
              <w:pStyle w:val="Titulo-Numeracion"/>
              <w:tabs>
                <w:tab w:val="num" w:pos="368"/>
              </w:tabs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Declaración desglosad</w:t>
            </w:r>
            <w:r w:rsidR="0032201E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de las personas, actividades, y fechas </w:t>
            </w:r>
            <w:r w:rsidR="00F46E94">
              <w:rPr>
                <w:sz w:val="18"/>
                <w:szCs w:val="18"/>
              </w:rPr>
              <w:t xml:space="preserve">de </w:t>
            </w:r>
            <w:r w:rsidR="0032201E">
              <w:rPr>
                <w:sz w:val="18"/>
                <w:szCs w:val="18"/>
              </w:rPr>
              <w:t>desplazamiento/estancia física. Firmado por ambas partes, empresa y centro de transferencia de conocimiento.</w:t>
            </w:r>
          </w:p>
        </w:tc>
      </w:tr>
      <w:tr w:rsidR="006B34E1" w:rsidRPr="0031362A" w14:paraId="1376A260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</w:tcPr>
          <w:p w14:paraId="1376A25B" w14:textId="77777777" w:rsidR="006B34E1" w:rsidRPr="0031362A" w:rsidRDefault="006B34E1" w:rsidP="006B34E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hAnsi="Verdana"/>
                <w:sz w:val="18"/>
                <w:szCs w:val="18"/>
              </w:rPr>
            </w:r>
            <w:r w:rsidR="0033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5C" w14:textId="77777777" w:rsidR="006B34E1" w:rsidRPr="0031362A" w:rsidRDefault="006B34E1" w:rsidP="006B34E1">
            <w:pPr>
              <w:pStyle w:val="Titulo-Numeracion"/>
              <w:tabs>
                <w:tab w:val="num" w:pos="368"/>
              </w:tabs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Si han resultado aprobados costes de amortización:</w:t>
            </w:r>
          </w:p>
          <w:p w14:paraId="1376A25D" w14:textId="77777777" w:rsidR="006B34E1" w:rsidRPr="000E65A2" w:rsidRDefault="006B34E1" w:rsidP="006B34E1">
            <w:pPr>
              <w:pStyle w:val="Titulo-Numeracion"/>
              <w:spacing w:before="20" w:after="20"/>
              <w:rPr>
                <w:b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Declaración de la existencia o no de ayudas para la adquisición de los activos fijos incluidos en los costes de amortización.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" w:history="1">
              <w:r w:rsidRPr="00E94744">
                <w:rPr>
                  <w:rStyle w:val="Hipervnculo"/>
                  <w:b/>
                  <w:sz w:val="18"/>
                  <w:szCs w:val="18"/>
                </w:rPr>
                <w:t>Anexo V</w:t>
              </w:r>
            </w:hyperlink>
          </w:p>
          <w:p w14:paraId="1376A25E" w14:textId="77777777" w:rsidR="006B34E1" w:rsidRPr="000E65A2" w:rsidRDefault="006B34E1" w:rsidP="006B34E1">
            <w:pPr>
              <w:pStyle w:val="Titulo-Numeracion"/>
              <w:spacing w:before="20" w:after="20"/>
              <w:rPr>
                <w:b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 xml:space="preserve">Declaración sobre el tratamiento de </w:t>
            </w:r>
            <w:proofErr w:type="gramStart"/>
            <w:r w:rsidRPr="0031362A">
              <w:rPr>
                <w:sz w:val="18"/>
                <w:szCs w:val="18"/>
              </w:rPr>
              <w:t>las mismas</w:t>
            </w:r>
            <w:proofErr w:type="gramEnd"/>
            <w:r w:rsidRPr="0031362A">
              <w:rPr>
                <w:sz w:val="18"/>
                <w:szCs w:val="18"/>
              </w:rPr>
              <w:t xml:space="preserve"> en función de que el ejercicio contable esté o no cerrado en el momento de la justificación, según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I" w:history="1">
              <w:r w:rsidRPr="00D9684C">
                <w:rPr>
                  <w:rStyle w:val="Hipervnculo"/>
                  <w:b/>
                  <w:sz w:val="18"/>
                  <w:szCs w:val="18"/>
                </w:rPr>
                <w:t>Anexo VI</w:t>
              </w:r>
            </w:hyperlink>
          </w:p>
          <w:p w14:paraId="1376A25F" w14:textId="77777777" w:rsidR="006B34E1" w:rsidRPr="0031362A" w:rsidRDefault="006B34E1" w:rsidP="006B34E1">
            <w:pPr>
              <w:pStyle w:val="Titulo-Numeracion"/>
              <w:spacing w:before="20" w:after="20"/>
              <w:rPr>
                <w:color w:val="0070C0"/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Certificación de los gastos de amortización.</w:t>
            </w:r>
            <w:r w:rsidRPr="0031362A">
              <w:rPr>
                <w:color w:val="0070C0"/>
                <w:sz w:val="18"/>
                <w:szCs w:val="18"/>
              </w:rPr>
              <w:t xml:space="preserve"> </w:t>
            </w:r>
            <w:hyperlink w:anchor="AnexoVII" w:history="1">
              <w:r w:rsidRPr="00D9684C">
                <w:rPr>
                  <w:rStyle w:val="Hipervnculo"/>
                  <w:b/>
                  <w:sz w:val="18"/>
                  <w:szCs w:val="18"/>
                </w:rPr>
                <w:t>Anexo VII</w:t>
              </w:r>
            </w:hyperlink>
          </w:p>
        </w:tc>
      </w:tr>
      <w:tr w:rsidR="006B34E1" w:rsidRPr="0031362A" w14:paraId="1376A263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1" w14:textId="77777777" w:rsidR="006B34E1" w:rsidRPr="0031362A" w:rsidRDefault="006B34E1" w:rsidP="006B34E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hAnsi="Verdana"/>
                <w:sz w:val="18"/>
                <w:szCs w:val="18"/>
              </w:rPr>
            </w:r>
            <w:r w:rsidR="0033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2" w14:textId="77777777" w:rsidR="006B34E1" w:rsidRPr="0031362A" w:rsidRDefault="006B34E1" w:rsidP="006B34E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Copia de alta en el IAE, si no ha autorizado a su consulta, es nueva actividad o creación.</w:t>
            </w:r>
          </w:p>
        </w:tc>
      </w:tr>
      <w:tr w:rsidR="00425762" w:rsidRPr="0031362A" w14:paraId="6E78BB25" w14:textId="77777777" w:rsidTr="00425762">
        <w:trPr>
          <w:trHeight w:val="340"/>
          <w:tblCellSpacing w:w="20" w:type="dxa"/>
          <w:jc w:val="center"/>
        </w:trPr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3DE894D" w14:textId="77777777" w:rsidR="00425762" w:rsidRPr="0031362A" w:rsidRDefault="00425762" w:rsidP="00675BD2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hAnsi="Verdana"/>
                <w:sz w:val="18"/>
                <w:szCs w:val="18"/>
              </w:rPr>
            </w:r>
            <w:r w:rsidR="0033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462EA9" w14:textId="180D8685" w:rsidR="00425762" w:rsidRPr="0031362A" w:rsidRDefault="00425762" w:rsidP="00675BD2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Encuesta fin de proyecto.</w:t>
            </w:r>
          </w:p>
        </w:tc>
      </w:tr>
      <w:tr w:rsidR="006B34E1" w:rsidRPr="0031362A" w14:paraId="1376A266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4" w14:textId="77777777" w:rsidR="006B34E1" w:rsidRPr="0031362A" w:rsidRDefault="006B34E1" w:rsidP="006B34E1">
            <w:pPr>
              <w:spacing w:before="20" w:after="20"/>
              <w:jc w:val="both"/>
              <w:rPr>
                <w:rFonts w:ascii="Verdana" w:hAnsi="Verdana"/>
                <w:sz w:val="18"/>
                <w:szCs w:val="18"/>
              </w:rPr>
            </w:pPr>
            <w:r w:rsidRPr="0031362A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hAnsi="Verdana"/>
                <w:sz w:val="18"/>
                <w:szCs w:val="18"/>
              </w:rPr>
            </w:r>
            <w:r w:rsidR="00331DF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5" w14:textId="77777777" w:rsidR="006B34E1" w:rsidRPr="0031362A" w:rsidRDefault="006B34E1" w:rsidP="006B34E1">
            <w:pPr>
              <w:pStyle w:val="Titulo-Numeracion"/>
              <w:tabs>
                <w:tab w:val="num" w:pos="368"/>
              </w:tabs>
              <w:spacing w:before="20" w:after="20"/>
              <w:ind w:left="368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Último Impuesto sobre Sociedades registrado.</w:t>
            </w:r>
          </w:p>
        </w:tc>
      </w:tr>
      <w:tr w:rsidR="006B34E1" w:rsidRPr="0031362A" w14:paraId="1376A268" w14:textId="77777777" w:rsidTr="006B34E1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auto"/>
            <w:vAlign w:val="center"/>
          </w:tcPr>
          <w:p w14:paraId="1376A267" w14:textId="77777777" w:rsidR="006B34E1" w:rsidRPr="0031362A" w:rsidRDefault="006B34E1" w:rsidP="006B34E1">
            <w:pPr>
              <w:pStyle w:val="Titulo-Numeracion"/>
              <w:spacing w:before="20" w:after="20"/>
              <w:rPr>
                <w:b/>
                <w:spacing w:val="-6"/>
                <w:sz w:val="18"/>
                <w:szCs w:val="18"/>
              </w:rPr>
            </w:pPr>
            <w:r w:rsidRPr="0031362A">
              <w:rPr>
                <w:b/>
                <w:sz w:val="18"/>
                <w:szCs w:val="18"/>
              </w:rPr>
              <w:t xml:space="preserve">Acreditación del requisito de </w:t>
            </w:r>
            <w:proofErr w:type="gramStart"/>
            <w:r w:rsidRPr="0031362A">
              <w:rPr>
                <w:b/>
                <w:sz w:val="18"/>
                <w:szCs w:val="18"/>
              </w:rPr>
              <w:t>publicidad  de</w:t>
            </w:r>
            <w:proofErr w:type="gramEnd"/>
            <w:r w:rsidRPr="0031362A">
              <w:rPr>
                <w:b/>
                <w:sz w:val="18"/>
                <w:szCs w:val="18"/>
              </w:rPr>
              <w:t xml:space="preserve"> la cofinanciación pública (IDEPA/FEDER)</w:t>
            </w:r>
          </w:p>
        </w:tc>
      </w:tr>
      <w:tr w:rsidR="006B34E1" w:rsidRPr="0031362A" w14:paraId="1376A26B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9" w14:textId="77777777" w:rsidR="006B34E1" w:rsidRPr="0031362A" w:rsidRDefault="006B34E1" w:rsidP="006B34E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eastAsia="Calibri" w:hAnsi="Verdana"/>
                <w:sz w:val="18"/>
                <w:szCs w:val="18"/>
              </w:rPr>
            </w:r>
            <w:r w:rsidR="0033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A" w14:textId="77777777" w:rsidR="006B34E1" w:rsidRPr="0031362A" w:rsidRDefault="006B34E1" w:rsidP="006B34E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</w:rPr>
            </w:pPr>
            <w:proofErr w:type="gramStart"/>
            <w:r w:rsidRPr="0031362A">
              <w:rPr>
                <w:sz w:val="18"/>
                <w:szCs w:val="18"/>
              </w:rPr>
              <w:t>2  fotografías</w:t>
            </w:r>
            <w:proofErr w:type="gramEnd"/>
            <w:r w:rsidRPr="0031362A">
              <w:rPr>
                <w:sz w:val="18"/>
                <w:szCs w:val="18"/>
              </w:rPr>
              <w:t xml:space="preserve"> (una de cerca y otra de ubicación) del  cartel  informativo tamaño A3</w:t>
            </w:r>
          </w:p>
        </w:tc>
      </w:tr>
      <w:tr w:rsidR="006B34E1" w:rsidRPr="0031362A" w14:paraId="1376A26E" w14:textId="77777777" w:rsidTr="006B34E1">
        <w:trPr>
          <w:trHeight w:val="340"/>
          <w:tblCellSpacing w:w="20" w:type="dxa"/>
          <w:jc w:val="center"/>
        </w:trPr>
        <w:tc>
          <w:tcPr>
            <w:tcW w:w="280" w:type="pct"/>
            <w:shd w:val="clear" w:color="auto" w:fill="auto"/>
            <w:vAlign w:val="center"/>
          </w:tcPr>
          <w:p w14:paraId="1376A26C" w14:textId="77777777" w:rsidR="006B34E1" w:rsidRPr="0031362A" w:rsidRDefault="006B34E1" w:rsidP="006B34E1">
            <w:pPr>
              <w:spacing w:before="20" w:after="20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31362A">
              <w:rPr>
                <w:rFonts w:ascii="Verdana" w:eastAsia="Calibri" w:hAnsi="Verdana"/>
                <w:sz w:val="18"/>
                <w:szCs w:val="18"/>
              </w:rPr>
              <w:instrText xml:space="preserve"> FORMCHECKBOX </w:instrText>
            </w:r>
            <w:r w:rsidR="00331DFE">
              <w:rPr>
                <w:rFonts w:ascii="Verdana" w:eastAsia="Calibri" w:hAnsi="Verdana"/>
                <w:sz w:val="18"/>
                <w:szCs w:val="18"/>
              </w:rPr>
            </w:r>
            <w:r w:rsidR="00331DFE">
              <w:rPr>
                <w:rFonts w:ascii="Verdana" w:eastAsia="Calibri" w:hAnsi="Verdana"/>
                <w:sz w:val="18"/>
                <w:szCs w:val="18"/>
              </w:rPr>
              <w:fldChar w:fldCharType="separate"/>
            </w:r>
            <w:r w:rsidRPr="0031362A">
              <w:rPr>
                <w:rFonts w:ascii="Verdana" w:eastAsia="Calibri" w:hAnsi="Verdana"/>
                <w:sz w:val="18"/>
                <w:szCs w:val="18"/>
              </w:rPr>
              <w:fldChar w:fldCharType="end"/>
            </w:r>
          </w:p>
        </w:tc>
        <w:tc>
          <w:tcPr>
            <w:tcW w:w="4658" w:type="pct"/>
            <w:shd w:val="clear" w:color="auto" w:fill="auto"/>
            <w:vAlign w:val="center"/>
          </w:tcPr>
          <w:p w14:paraId="1376A26D" w14:textId="77777777" w:rsidR="006B34E1" w:rsidRPr="0031362A" w:rsidRDefault="006B34E1" w:rsidP="006B34E1">
            <w:pPr>
              <w:pStyle w:val="Titulo-Numeracion"/>
              <w:tabs>
                <w:tab w:val="num" w:pos="350"/>
              </w:tabs>
              <w:spacing w:before="20" w:after="20"/>
              <w:rPr>
                <w:sz w:val="18"/>
                <w:szCs w:val="18"/>
              </w:rPr>
            </w:pPr>
            <w:r w:rsidRPr="0031362A">
              <w:rPr>
                <w:sz w:val="18"/>
                <w:szCs w:val="18"/>
              </w:rPr>
              <w:t>Impresión de pantalla de la página web de la empresa y enlace directo a la misma.</w:t>
            </w:r>
          </w:p>
        </w:tc>
      </w:tr>
    </w:tbl>
    <w:p w14:paraId="1376A26F" w14:textId="77777777" w:rsidR="008C4A43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1376A270" w14:textId="77777777" w:rsidR="008C4A43" w:rsidRPr="0031362A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31362A">
        <w:rPr>
          <w:rFonts w:ascii="Verdana" w:hAnsi="Verdana"/>
          <w:sz w:val="18"/>
          <w:szCs w:val="18"/>
        </w:rPr>
        <w:t xml:space="preserve">En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, a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  <w:r w:rsidRPr="0031362A">
        <w:rPr>
          <w:rFonts w:ascii="Verdana" w:hAnsi="Verdana"/>
          <w:sz w:val="18"/>
          <w:szCs w:val="18"/>
        </w:rPr>
        <w:t xml:space="preserve"> de </w:t>
      </w:r>
      <w:r w:rsidR="00E83B4D" w:rsidRPr="0031362A">
        <w:rPr>
          <w:rFonts w:ascii="Verdana" w:hAnsi="Verdana"/>
          <w:sz w:val="18"/>
          <w:szCs w:val="18"/>
        </w:rPr>
        <w:fldChar w:fldCharType="begin">
          <w:ffData>
            <w:name w:val="Texto1162"/>
            <w:enabled/>
            <w:calcOnExit w:val="0"/>
            <w:textInput/>
          </w:ffData>
        </w:fldChar>
      </w:r>
      <w:r w:rsidRPr="0031362A">
        <w:rPr>
          <w:rFonts w:ascii="Verdana" w:hAnsi="Verdana"/>
          <w:sz w:val="18"/>
          <w:szCs w:val="18"/>
        </w:rPr>
        <w:instrText xml:space="preserve"> FORMTEXT </w:instrText>
      </w:r>
      <w:r w:rsidR="00E83B4D" w:rsidRPr="0031362A">
        <w:rPr>
          <w:rFonts w:ascii="Verdana" w:hAnsi="Verdana"/>
          <w:sz w:val="18"/>
          <w:szCs w:val="18"/>
        </w:rPr>
      </w:r>
      <w:r w:rsidR="00E83B4D" w:rsidRPr="0031362A">
        <w:rPr>
          <w:rFonts w:ascii="Verdana" w:hAnsi="Verdana"/>
          <w:sz w:val="18"/>
          <w:szCs w:val="18"/>
        </w:rPr>
        <w:fldChar w:fldCharType="separate"/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Pr="0031362A">
        <w:rPr>
          <w:noProof/>
          <w:sz w:val="18"/>
          <w:szCs w:val="18"/>
        </w:rPr>
        <w:t> </w:t>
      </w:r>
      <w:r w:rsidR="00E83B4D" w:rsidRPr="0031362A">
        <w:rPr>
          <w:rFonts w:ascii="Verdana" w:hAnsi="Verdana"/>
          <w:sz w:val="18"/>
          <w:szCs w:val="18"/>
        </w:rPr>
        <w:fldChar w:fldCharType="end"/>
      </w:r>
    </w:p>
    <w:p w14:paraId="1376A271" w14:textId="77777777" w:rsidR="008C4A43" w:rsidRPr="0031362A" w:rsidRDefault="008C4A43" w:rsidP="008C4A43">
      <w:pPr>
        <w:spacing w:before="120" w:after="120"/>
        <w:jc w:val="center"/>
        <w:rPr>
          <w:rFonts w:ascii="Verdana" w:hAnsi="Verdana"/>
          <w:sz w:val="18"/>
          <w:szCs w:val="18"/>
        </w:rPr>
      </w:pPr>
    </w:p>
    <w:p w14:paraId="1376A272" w14:textId="77777777" w:rsidR="008C4A43" w:rsidRPr="00E94744" w:rsidRDefault="008C4A43" w:rsidP="008C4A43">
      <w:pPr>
        <w:pStyle w:val="negro"/>
        <w:spacing w:before="0" w:beforeAutospacing="0" w:after="240" w:afterAutospacing="0"/>
        <w:jc w:val="center"/>
        <w:rPr>
          <w:rFonts w:ascii="Verdana" w:hAnsi="Verdana"/>
          <w:b/>
          <w:color w:val="000080"/>
          <w:sz w:val="20"/>
          <w:szCs w:val="20"/>
          <w:u w:val="single"/>
        </w:rPr>
      </w:pPr>
      <w:r w:rsidRPr="0031362A">
        <w:rPr>
          <w:rFonts w:ascii="Verdana" w:hAnsi="Verdana"/>
          <w:sz w:val="18"/>
          <w:szCs w:val="18"/>
          <w:lang w:val="es-ES_tradnl"/>
        </w:rPr>
        <w:br w:type="page"/>
      </w:r>
      <w:bookmarkStart w:id="4" w:name="AnexoI"/>
      <w:r w:rsidRPr="00E94744">
        <w:rPr>
          <w:rFonts w:ascii="Verdana" w:hAnsi="Verdana"/>
          <w:b/>
          <w:color w:val="0033CC"/>
          <w:sz w:val="20"/>
          <w:szCs w:val="20"/>
        </w:rPr>
        <w:lastRenderedPageBreak/>
        <w:t>ANEXO I</w:t>
      </w:r>
      <w:bookmarkEnd w:id="4"/>
    </w:p>
    <w:p w14:paraId="1376A273" w14:textId="77777777" w:rsidR="008C4A43" w:rsidRPr="00E94744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E94744">
        <w:rPr>
          <w:rFonts w:ascii="Verdana" w:hAnsi="Verdana"/>
          <w:b/>
          <w:color w:val="0033CC"/>
          <w:sz w:val="20"/>
          <w:szCs w:val="20"/>
        </w:rPr>
        <w:t>DECLARACIÓN DE ACTIVIDADES REALIZADAS Y FINANCIACIÓN DEL PROYECTO</w:t>
      </w: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6"/>
      </w:tblGrid>
      <w:tr w:rsidR="008C4A43" w:rsidRPr="00A2541F" w14:paraId="1376A275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4" w14:textId="77777777" w:rsidR="008C4A43" w:rsidRPr="006F13E2" w:rsidRDefault="008C4A43" w:rsidP="00F76041">
            <w:pPr>
              <w:rPr>
                <w:rFonts w:ascii="Verdana" w:hAnsi="Verdana"/>
              </w:rPr>
            </w:pPr>
            <w:r w:rsidRPr="006F13E2">
              <w:rPr>
                <w:rFonts w:ascii="Verdana" w:hAnsi="Verdana"/>
              </w:rPr>
              <w:t xml:space="preserve">Nº EXPEDIENTE: </w:t>
            </w:r>
            <w:r w:rsidRPr="006F13E2">
              <w:rPr>
                <w:rFonts w:ascii="Verdana" w:hAnsi="Verdana"/>
                <w:b/>
              </w:rPr>
              <w:t>IDE/</w:t>
            </w:r>
            <w:r w:rsidR="00E83B4D" w:rsidRPr="006F13E2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F13E2">
              <w:rPr>
                <w:rFonts w:ascii="Verdana" w:hAnsi="Verdana"/>
                <w:b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b/>
              </w:rPr>
            </w:r>
            <w:r w:rsidR="00E83B4D" w:rsidRPr="006F13E2">
              <w:rPr>
                <w:rFonts w:ascii="Verdana" w:hAnsi="Verdana"/>
                <w:b/>
              </w:rPr>
              <w:fldChar w:fldCharType="separate"/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="00E83B4D" w:rsidRPr="006F13E2">
              <w:rPr>
                <w:rFonts w:ascii="Verdana" w:hAnsi="Verdana"/>
                <w:b/>
              </w:rPr>
              <w:fldChar w:fldCharType="end"/>
            </w:r>
            <w:r w:rsidRPr="006F13E2">
              <w:rPr>
                <w:rFonts w:ascii="Verdana" w:hAnsi="Verdana"/>
                <w:b/>
              </w:rPr>
              <w:t>/</w:t>
            </w:r>
            <w:r w:rsidR="00E83B4D" w:rsidRPr="006F13E2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6F13E2">
              <w:rPr>
                <w:rFonts w:ascii="Verdana" w:hAnsi="Verdana"/>
                <w:b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b/>
              </w:rPr>
            </w:r>
            <w:r w:rsidR="00E83B4D" w:rsidRPr="006F13E2">
              <w:rPr>
                <w:rFonts w:ascii="Verdana" w:hAnsi="Verdana"/>
                <w:b/>
              </w:rPr>
              <w:fldChar w:fldCharType="separate"/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Pr="006F13E2">
              <w:rPr>
                <w:b/>
                <w:noProof/>
              </w:rPr>
              <w:t> </w:t>
            </w:r>
            <w:r w:rsidR="00E83B4D" w:rsidRPr="006F13E2">
              <w:rPr>
                <w:rFonts w:ascii="Verdana" w:hAnsi="Verdana"/>
                <w:b/>
              </w:rPr>
              <w:fldChar w:fldCharType="end"/>
            </w:r>
          </w:p>
        </w:tc>
      </w:tr>
      <w:tr w:rsidR="008C4A43" w:rsidRPr="00A2541F" w14:paraId="1376A277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6" w14:textId="77777777" w:rsidR="008C4A43" w:rsidRPr="006F13E2" w:rsidRDefault="008C4A43" w:rsidP="00F76041">
            <w:pPr>
              <w:rPr>
                <w:rFonts w:ascii="Verdana" w:hAnsi="Verdana" w:cs="Arial"/>
              </w:rPr>
            </w:pPr>
            <w:r w:rsidRPr="006F13E2">
              <w:rPr>
                <w:rFonts w:ascii="Verdana" w:hAnsi="Verdana" w:cs="Arial"/>
              </w:rPr>
              <w:t xml:space="preserve">EMPRESA: </w:t>
            </w:r>
            <w:r w:rsidR="00E83B4D" w:rsidRPr="006F13E2">
              <w:rPr>
                <w:rFonts w:ascii="Verdana" w:hAnsi="Verdana" w:cs="Arial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bookmarkStart w:id="5" w:name="Texto791"/>
            <w:r w:rsidRPr="006F13E2">
              <w:rPr>
                <w:rFonts w:ascii="Verdana" w:hAnsi="Verdana" w:cs="Arial"/>
              </w:rPr>
              <w:instrText xml:space="preserve"> FORMTEXT </w:instrText>
            </w:r>
            <w:r w:rsidR="00E83B4D" w:rsidRPr="006F13E2">
              <w:rPr>
                <w:rFonts w:ascii="Verdana" w:hAnsi="Verdana" w:cs="Arial"/>
              </w:rPr>
            </w:r>
            <w:r w:rsidR="00E83B4D" w:rsidRPr="006F13E2">
              <w:rPr>
                <w:rFonts w:ascii="Verdana" w:hAnsi="Verdana" w:cs="Arial"/>
              </w:rPr>
              <w:fldChar w:fldCharType="separate"/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="00E83B4D" w:rsidRPr="006F13E2">
              <w:rPr>
                <w:rFonts w:ascii="Verdana" w:hAnsi="Verdana" w:cs="Arial"/>
              </w:rPr>
              <w:fldChar w:fldCharType="end"/>
            </w:r>
            <w:bookmarkEnd w:id="5"/>
          </w:p>
        </w:tc>
      </w:tr>
      <w:tr w:rsidR="008C4A43" w:rsidRPr="00A2541F" w14:paraId="1376A279" w14:textId="77777777" w:rsidTr="00F76041">
        <w:trPr>
          <w:trHeight w:val="340"/>
          <w:tblCellSpacing w:w="20" w:type="dxa"/>
          <w:jc w:val="center"/>
        </w:trPr>
        <w:tc>
          <w:tcPr>
            <w:tcW w:w="8896" w:type="dxa"/>
            <w:shd w:val="clear" w:color="auto" w:fill="auto"/>
            <w:vAlign w:val="center"/>
          </w:tcPr>
          <w:p w14:paraId="1376A278" w14:textId="77777777" w:rsidR="008C4A43" w:rsidRPr="006F13E2" w:rsidRDefault="008C4A43" w:rsidP="00F76041">
            <w:pPr>
              <w:rPr>
                <w:rFonts w:ascii="Verdana" w:hAnsi="Verdana" w:cs="Arial"/>
              </w:rPr>
            </w:pPr>
            <w:r w:rsidRPr="006F13E2">
              <w:rPr>
                <w:rFonts w:ascii="Verdana" w:hAnsi="Verdana" w:cs="Arial"/>
              </w:rPr>
              <w:t xml:space="preserve">TITULO DEL PROYECTO: </w:t>
            </w:r>
            <w:r w:rsidR="00E83B4D" w:rsidRPr="006F13E2">
              <w:rPr>
                <w:rFonts w:ascii="Verdana" w:hAnsi="Verdana" w:cs="Arial"/>
              </w:rPr>
              <w:fldChar w:fldCharType="begin">
                <w:ffData>
                  <w:name w:val="Texto791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 w:cs="Arial"/>
              </w:rPr>
              <w:instrText xml:space="preserve"> FORMTEXT </w:instrText>
            </w:r>
            <w:r w:rsidR="00E83B4D" w:rsidRPr="006F13E2">
              <w:rPr>
                <w:rFonts w:ascii="Verdana" w:hAnsi="Verdana" w:cs="Arial"/>
              </w:rPr>
            </w:r>
            <w:r w:rsidR="00E83B4D" w:rsidRPr="006F13E2">
              <w:rPr>
                <w:rFonts w:ascii="Verdana" w:hAnsi="Verdana" w:cs="Arial"/>
              </w:rPr>
              <w:fldChar w:fldCharType="separate"/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Pr="006F13E2">
              <w:rPr>
                <w:rFonts w:cs="Arial"/>
                <w:noProof/>
              </w:rPr>
              <w:t> </w:t>
            </w:r>
            <w:r w:rsidR="00E83B4D" w:rsidRPr="006F13E2">
              <w:rPr>
                <w:rFonts w:ascii="Verdana" w:hAnsi="Verdana" w:cs="Arial"/>
              </w:rPr>
              <w:fldChar w:fldCharType="end"/>
            </w:r>
          </w:p>
        </w:tc>
      </w:tr>
    </w:tbl>
    <w:p w14:paraId="1376A27A" w14:textId="77777777" w:rsidR="008C4A43" w:rsidRPr="00A2541F" w:rsidRDefault="008C4A43" w:rsidP="008C4A43">
      <w:pPr>
        <w:pStyle w:val="Titulo-Numeracion"/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8C4A43" w:rsidRPr="006F13E2" w14:paraId="1376A285" w14:textId="77777777" w:rsidTr="00F76041">
        <w:trPr>
          <w:trHeight w:val="2855"/>
          <w:tblCellSpacing w:w="20" w:type="dxa"/>
          <w:jc w:val="center"/>
        </w:trPr>
        <w:tc>
          <w:tcPr>
            <w:tcW w:w="8896" w:type="dxa"/>
            <w:shd w:val="clear" w:color="auto" w:fill="auto"/>
          </w:tcPr>
          <w:p w14:paraId="1376A27B" w14:textId="77777777" w:rsidR="008C4A43" w:rsidRPr="006F13E2" w:rsidRDefault="008C4A43" w:rsidP="00F7604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Deberá exponerse cuál ha sido el desarrollo del proyecto de acuerdo con las premisas planteadas en la memoria inicial presentada con la solicitud de ayuda, objeto de subvención.</w:t>
            </w:r>
          </w:p>
          <w:p w14:paraId="1376A27C" w14:textId="77777777" w:rsidR="008C4A43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Con carácter general, el contenido podrá seguir los siguientes puntos: (Utilizar tantas páginas como sea necesario)</w:t>
            </w:r>
          </w:p>
          <w:p w14:paraId="1376A27D" w14:textId="77777777" w:rsidR="008C4A43" w:rsidRPr="006F13E2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</w:p>
          <w:p w14:paraId="1376A27E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6" w:hanging="396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Objetivos.</w:t>
            </w:r>
          </w:p>
          <w:p w14:paraId="1376A27F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Actuación general, acciones desarrolladas.</w:t>
            </w:r>
          </w:p>
          <w:p w14:paraId="1376A280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Hitos o Etapas.</w:t>
            </w:r>
          </w:p>
          <w:p w14:paraId="1376A281" w14:textId="77777777" w:rsidR="008C4A43" w:rsidRPr="00FB40CF" w:rsidRDefault="008C4A43" w:rsidP="00F76041">
            <w:pPr>
              <w:pStyle w:val="Titulo-Numeracion"/>
              <w:tabs>
                <w:tab w:val="num" w:pos="756"/>
              </w:tabs>
              <w:spacing w:before="0" w:after="60"/>
              <w:ind w:left="754" w:hanging="39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 xml:space="preserve">Resultados previstos y resultados obtenidos. </w:t>
            </w:r>
          </w:p>
          <w:p w14:paraId="1376A282" w14:textId="77777777" w:rsidR="008C4A43" w:rsidRPr="00FB40CF" w:rsidRDefault="008C4A43" w:rsidP="00F76041">
            <w:pPr>
              <w:pStyle w:val="Titulo-Numeracion"/>
              <w:spacing w:before="0" w:after="60"/>
              <w:ind w:left="35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</w:rPr>
              <w:t>Presupuesto y financiación del proyecto, indicando los porcentajes de financiación propia, privada (con y sin exención de ayudas) y pública.</w:t>
            </w:r>
          </w:p>
          <w:p w14:paraId="1376A283" w14:textId="77777777" w:rsidR="008C4A43" w:rsidRPr="00FB40CF" w:rsidRDefault="008C4A43" w:rsidP="00F76041">
            <w:pPr>
              <w:pStyle w:val="Titulo-Numeracion"/>
              <w:spacing w:before="0" w:after="60"/>
              <w:ind w:left="357"/>
              <w:rPr>
                <w:i/>
                <w:sz w:val="18"/>
                <w:szCs w:val="18"/>
              </w:rPr>
            </w:pPr>
            <w:r w:rsidRPr="00FB40CF">
              <w:rPr>
                <w:i/>
                <w:sz w:val="18"/>
                <w:szCs w:val="18"/>
                <w:u w:val="single"/>
              </w:rPr>
              <w:t>Ingresos obtenidos por el uso comercial de los resultados del proyecto</w:t>
            </w:r>
            <w:r w:rsidRPr="00FB40CF">
              <w:rPr>
                <w:i/>
                <w:sz w:val="18"/>
                <w:szCs w:val="18"/>
              </w:rPr>
              <w:t xml:space="preserve"> (imprescindible comunicar si existen o no).</w:t>
            </w:r>
          </w:p>
          <w:p w14:paraId="1376A284" w14:textId="77777777" w:rsidR="008C4A43" w:rsidRPr="006F13E2" w:rsidRDefault="008C4A43" w:rsidP="00F76041">
            <w:pPr>
              <w:pStyle w:val="Titulo-Numeracion"/>
              <w:spacing w:before="0"/>
              <w:ind w:left="357"/>
              <w:rPr>
                <w:sz w:val="18"/>
                <w:szCs w:val="18"/>
              </w:rPr>
            </w:pPr>
          </w:p>
        </w:tc>
      </w:tr>
    </w:tbl>
    <w:p w14:paraId="1376A286" w14:textId="77777777" w:rsidR="008C4A43" w:rsidRPr="006F13E2" w:rsidRDefault="008C4A43" w:rsidP="008C4A43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64"/>
      </w:tblGrid>
      <w:tr w:rsidR="008C4A43" w:rsidRPr="006F13E2" w14:paraId="1376A28A" w14:textId="77777777" w:rsidTr="00F76041">
        <w:trPr>
          <w:trHeight w:val="340"/>
          <w:tblCellSpacing w:w="20" w:type="dxa"/>
          <w:jc w:val="center"/>
        </w:trPr>
        <w:tc>
          <w:tcPr>
            <w:tcW w:w="8884" w:type="dxa"/>
            <w:shd w:val="clear" w:color="auto" w:fill="auto"/>
            <w:vAlign w:val="center"/>
          </w:tcPr>
          <w:p w14:paraId="1376A287" w14:textId="77777777" w:rsidR="008C4A43" w:rsidRPr="006F13E2" w:rsidRDefault="008C4A43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</w:p>
          <w:p w14:paraId="1376A288" w14:textId="77777777" w:rsidR="008C4A43" w:rsidRPr="006F13E2" w:rsidRDefault="00E83B4D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begin">
                <w:ffData>
                  <w:name w:val="Texto821"/>
                  <w:enabled/>
                  <w:calcOnExit w:val="0"/>
                  <w:textInput/>
                </w:ffData>
              </w:fldChar>
            </w:r>
            <w:bookmarkStart w:id="6" w:name="Texto821"/>
            <w:r w:rsidR="008C4A43" w:rsidRPr="006F13E2">
              <w:rPr>
                <w:rFonts w:ascii="Verdana" w:hAnsi="Verdana" w:cs="Arial"/>
                <w:iCs/>
                <w:sz w:val="18"/>
                <w:szCs w:val="18"/>
              </w:rPr>
              <w:instrText xml:space="preserve"> FORMTEXT </w:instrText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separate"/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="008C4A43" w:rsidRPr="006F13E2">
              <w:rPr>
                <w:rFonts w:cs="Arial"/>
                <w:iCs/>
                <w:noProof/>
                <w:sz w:val="18"/>
                <w:szCs w:val="18"/>
              </w:rPr>
              <w:t> </w:t>
            </w:r>
            <w:r w:rsidRPr="006F13E2">
              <w:rPr>
                <w:rFonts w:ascii="Verdana" w:hAnsi="Verdana" w:cs="Arial"/>
                <w:iCs/>
                <w:sz w:val="18"/>
                <w:szCs w:val="18"/>
              </w:rPr>
              <w:fldChar w:fldCharType="end"/>
            </w:r>
            <w:bookmarkEnd w:id="6"/>
          </w:p>
          <w:p w14:paraId="1376A289" w14:textId="77777777" w:rsidR="008C4A43" w:rsidRPr="006F13E2" w:rsidRDefault="008C4A43" w:rsidP="00F7604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iCs/>
                <w:sz w:val="18"/>
                <w:szCs w:val="18"/>
              </w:rPr>
            </w:pPr>
          </w:p>
        </w:tc>
      </w:tr>
    </w:tbl>
    <w:p w14:paraId="1376A28B" w14:textId="77777777" w:rsidR="008C4A43" w:rsidRPr="006F13E2" w:rsidRDefault="008C4A43" w:rsidP="008C4A43">
      <w:pPr>
        <w:pStyle w:val="Piedepgina"/>
        <w:tabs>
          <w:tab w:val="clear" w:pos="4252"/>
          <w:tab w:val="clear" w:pos="8504"/>
        </w:tabs>
        <w:rPr>
          <w:rFonts w:ascii="Verdana" w:hAnsi="Verdana" w:cs="Arial"/>
          <w:iCs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976"/>
      </w:tblGrid>
      <w:tr w:rsidR="008C4A43" w:rsidRPr="006F13E2" w14:paraId="1376A28F" w14:textId="77777777" w:rsidTr="00F76041">
        <w:trPr>
          <w:trHeight w:val="2918"/>
          <w:tblCellSpacing w:w="20" w:type="dxa"/>
          <w:jc w:val="center"/>
        </w:trPr>
        <w:tc>
          <w:tcPr>
            <w:tcW w:w="8896" w:type="dxa"/>
            <w:shd w:val="clear" w:color="auto" w:fill="auto"/>
          </w:tcPr>
          <w:p w14:paraId="1376A28C" w14:textId="77777777" w:rsidR="008C4A43" w:rsidRPr="006F13E2" w:rsidRDefault="008C4A43" w:rsidP="00F76041">
            <w:pPr>
              <w:keepNext/>
              <w:keepLines/>
              <w:spacing w:after="240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>Declaro bajo mi responsabilidad que los datos aquí reseñados son ciertos y se corresponden con el proyecto aprobado.</w:t>
            </w:r>
          </w:p>
          <w:p w14:paraId="1376A28D" w14:textId="77777777" w:rsidR="008C4A43" w:rsidRPr="006F13E2" w:rsidRDefault="008C4A43" w:rsidP="00F76041">
            <w:pPr>
              <w:spacing w:after="1680"/>
              <w:jc w:val="center"/>
              <w:rPr>
                <w:rFonts w:ascii="Verdana" w:hAnsi="Verdana"/>
                <w:sz w:val="18"/>
                <w:szCs w:val="18"/>
              </w:rPr>
            </w:pPr>
            <w:r w:rsidRPr="006F13E2">
              <w:rPr>
                <w:rFonts w:ascii="Verdana" w:hAnsi="Verdana"/>
                <w:sz w:val="18"/>
                <w:szCs w:val="18"/>
              </w:rPr>
              <w:t xml:space="preserve">En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, a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 de 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6F13E2">
              <w:rPr>
                <w:rFonts w:ascii="Verdana" w:hAnsi="Verdana"/>
                <w:sz w:val="18"/>
                <w:szCs w:val="18"/>
              </w:rPr>
              <w:t xml:space="preserve"> de 20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78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F13E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E83B4D" w:rsidRPr="006F13E2">
              <w:rPr>
                <w:rFonts w:ascii="Verdana" w:hAnsi="Verdana"/>
                <w:sz w:val="18"/>
                <w:szCs w:val="18"/>
              </w:rPr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6F13E2">
              <w:rPr>
                <w:noProof/>
                <w:sz w:val="18"/>
                <w:szCs w:val="18"/>
              </w:rPr>
              <w:t> </w:t>
            </w:r>
            <w:r w:rsidRPr="006F13E2">
              <w:rPr>
                <w:noProof/>
                <w:sz w:val="18"/>
                <w:szCs w:val="18"/>
              </w:rPr>
              <w:t> </w:t>
            </w:r>
            <w:r w:rsidR="00E83B4D" w:rsidRPr="006F13E2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376A28E" w14:textId="77777777" w:rsidR="008C4A43" w:rsidRPr="006F13E2" w:rsidRDefault="008C4A43" w:rsidP="00F76041">
            <w:pPr>
              <w:pStyle w:val="Piedepgina"/>
              <w:spacing w:before="36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76A290" w14:textId="77777777" w:rsidR="008C4A43" w:rsidRPr="000E65A2" w:rsidRDefault="008C4A43" w:rsidP="008C4A43">
      <w:pPr>
        <w:pStyle w:val="negro"/>
        <w:spacing w:before="0" w:beforeAutospacing="0" w:after="240" w:afterAutospacing="0"/>
        <w:jc w:val="center"/>
        <w:rPr>
          <w:b/>
          <w:color w:val="0000FF"/>
          <w:sz w:val="20"/>
          <w:szCs w:val="20"/>
        </w:rPr>
      </w:pPr>
      <w:r w:rsidRPr="00A2541F">
        <w:rPr>
          <w:color w:val="000080"/>
        </w:rPr>
        <w:br w:type="page"/>
      </w:r>
      <w:bookmarkStart w:id="7" w:name="AnexoII"/>
      <w:r w:rsidRPr="000E65A2">
        <w:rPr>
          <w:rFonts w:ascii="Verdana" w:hAnsi="Verdana"/>
          <w:b/>
          <w:color w:val="0033CC"/>
          <w:sz w:val="20"/>
          <w:szCs w:val="20"/>
        </w:rPr>
        <w:lastRenderedPageBreak/>
        <w:t>ANEXO II</w:t>
      </w:r>
      <w:bookmarkEnd w:id="7"/>
    </w:p>
    <w:p w14:paraId="1376A291" w14:textId="77777777" w:rsidR="008C4A43" w:rsidRPr="00D11244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D11244">
        <w:rPr>
          <w:rFonts w:ascii="Verdana" w:hAnsi="Verdana"/>
          <w:b/>
          <w:color w:val="0033CC"/>
          <w:sz w:val="20"/>
          <w:szCs w:val="20"/>
        </w:rPr>
        <w:t>DECLARACIÓN EXPRESA RESPONSABLE DE OTRAS AYUDAS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27"/>
        <w:gridCol w:w="1866"/>
      </w:tblGrid>
      <w:tr w:rsidR="008C4A43" w:rsidRPr="00D11244" w14:paraId="1376A294" w14:textId="77777777" w:rsidTr="00F76041">
        <w:tc>
          <w:tcPr>
            <w:tcW w:w="7908" w:type="dxa"/>
            <w:shd w:val="clear" w:color="auto" w:fill="auto"/>
          </w:tcPr>
          <w:p w14:paraId="1376A292" w14:textId="77777777" w:rsidR="008C4A43" w:rsidRPr="00D11244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Don/Doña</w:t>
            </w:r>
          </w:p>
        </w:tc>
        <w:tc>
          <w:tcPr>
            <w:tcW w:w="1900" w:type="dxa"/>
            <w:shd w:val="clear" w:color="auto" w:fill="auto"/>
          </w:tcPr>
          <w:p w14:paraId="1376A293" w14:textId="77777777" w:rsidR="008C4A43" w:rsidRPr="00D11244" w:rsidRDefault="008C4A43" w:rsidP="00F76041">
            <w:pPr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8C4A43" w:rsidRPr="00D11244" w14:paraId="1376A297" w14:textId="77777777" w:rsidTr="00F76041">
        <w:tc>
          <w:tcPr>
            <w:tcW w:w="7908" w:type="dxa"/>
            <w:shd w:val="clear" w:color="auto" w:fill="F2F2F2"/>
          </w:tcPr>
          <w:p w14:paraId="1376A295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1376A296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9A" w14:textId="77777777" w:rsidTr="00F76041">
        <w:tc>
          <w:tcPr>
            <w:tcW w:w="7908" w:type="dxa"/>
            <w:shd w:val="clear" w:color="auto" w:fill="auto"/>
          </w:tcPr>
          <w:p w14:paraId="1376A298" w14:textId="77777777" w:rsidR="008C4A43" w:rsidRPr="00D11244" w:rsidRDefault="008C4A43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shd w:val="clear" w:color="auto" w:fill="auto"/>
          </w:tcPr>
          <w:p w14:paraId="1376A299" w14:textId="77777777" w:rsidR="008C4A43" w:rsidRPr="00D11244" w:rsidRDefault="008C4A43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8C4A43" w:rsidRPr="00D11244" w14:paraId="1376A29D" w14:textId="77777777" w:rsidTr="00F76041">
        <w:tc>
          <w:tcPr>
            <w:tcW w:w="7908" w:type="dxa"/>
            <w:shd w:val="clear" w:color="auto" w:fill="F2F2F2"/>
          </w:tcPr>
          <w:p w14:paraId="1376A29B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1376A29C" w14:textId="77777777" w:rsidR="008C4A43" w:rsidRPr="00D11244" w:rsidRDefault="00E83B4D" w:rsidP="00F7604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9E" w14:textId="77777777" w:rsidR="008C4A43" w:rsidRPr="00D11244" w:rsidRDefault="008C4A43" w:rsidP="008C4A43">
      <w:pPr>
        <w:rPr>
          <w:rFonts w:ascii="Verdana" w:hAnsi="Verdana"/>
          <w:sz w:val="18"/>
          <w:szCs w:val="18"/>
        </w:rPr>
      </w:pPr>
    </w:p>
    <w:p w14:paraId="1376A29F" w14:textId="77777777" w:rsidR="008C4A43" w:rsidRPr="00D11244" w:rsidRDefault="008C4A43" w:rsidP="008C4A43">
      <w:pPr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b/>
          <w:sz w:val="18"/>
          <w:szCs w:val="18"/>
        </w:rPr>
        <w:t>DECLARA</w:t>
      </w:r>
      <w:r w:rsidRPr="00D11244">
        <w:rPr>
          <w:rFonts w:ascii="Verdana" w:hAnsi="Verdana"/>
          <w:sz w:val="18"/>
          <w:szCs w:val="18"/>
        </w:rPr>
        <w:t xml:space="preserve"> que:</w:t>
      </w:r>
    </w:p>
    <w:p w14:paraId="1376A2A0" w14:textId="77777777" w:rsidR="008C4A43" w:rsidRPr="00D11244" w:rsidRDefault="00E83B4D" w:rsidP="008C4A43">
      <w:pPr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8C4A43" w:rsidRPr="00D11244">
        <w:rPr>
          <w:rFonts w:ascii="Verdana" w:hAnsi="Verdana"/>
          <w:sz w:val="18"/>
          <w:szCs w:val="18"/>
        </w:rPr>
        <w:instrText xml:space="preserve"> FORMCHECKBOX </w:instrText>
      </w:r>
      <w:r w:rsidR="00331DFE">
        <w:rPr>
          <w:rFonts w:ascii="Verdana" w:hAnsi="Verdana"/>
          <w:sz w:val="18"/>
          <w:szCs w:val="18"/>
        </w:rPr>
      </w:r>
      <w:r w:rsidR="00331DFE">
        <w:rPr>
          <w:rFonts w:ascii="Verdana" w:hAnsi="Verdana"/>
          <w:sz w:val="18"/>
          <w:szCs w:val="18"/>
        </w:rPr>
        <w:fldChar w:fldCharType="separate"/>
      </w:r>
      <w:r w:rsidRPr="00D11244">
        <w:rPr>
          <w:rFonts w:ascii="Verdana" w:hAnsi="Verdana"/>
          <w:sz w:val="18"/>
          <w:szCs w:val="18"/>
        </w:rPr>
        <w:fldChar w:fldCharType="end"/>
      </w:r>
      <w:r w:rsidR="008C4A43" w:rsidRPr="00D11244">
        <w:rPr>
          <w:rFonts w:ascii="Verdana" w:hAnsi="Verdana"/>
          <w:sz w:val="18"/>
          <w:szCs w:val="18"/>
        </w:rPr>
        <w:t xml:space="preserve"> </w:t>
      </w:r>
      <w:r w:rsidR="008C4A43" w:rsidRPr="00D11244">
        <w:rPr>
          <w:rFonts w:ascii="Verdana" w:hAnsi="Verdana"/>
          <w:b/>
          <w:sz w:val="18"/>
          <w:szCs w:val="18"/>
        </w:rPr>
        <w:t>NO</w:t>
      </w:r>
      <w:r w:rsidR="008C4A43" w:rsidRPr="00D11244">
        <w:rPr>
          <w:rFonts w:ascii="Verdana" w:hAnsi="Verdana"/>
          <w:sz w:val="18"/>
          <w:szCs w:val="18"/>
        </w:rPr>
        <w:t xml:space="preserve"> ha solicitado y/o </w:t>
      </w:r>
      <w:proofErr w:type="gramStart"/>
      <w:r w:rsidR="008C4A43" w:rsidRPr="00D11244">
        <w:rPr>
          <w:rFonts w:ascii="Verdana" w:hAnsi="Verdana"/>
          <w:sz w:val="18"/>
          <w:szCs w:val="18"/>
        </w:rPr>
        <w:t>recibido ayudas</w:t>
      </w:r>
      <w:proofErr w:type="gramEnd"/>
      <w:r w:rsidR="008C4A43" w:rsidRPr="00D11244">
        <w:rPr>
          <w:rFonts w:ascii="Verdana" w:hAnsi="Verdana"/>
          <w:sz w:val="18"/>
          <w:szCs w:val="18"/>
        </w:rPr>
        <w:t xml:space="preserve"> para este proyecto.</w:t>
      </w:r>
    </w:p>
    <w:p w14:paraId="1376A2A1" w14:textId="77777777" w:rsidR="008C4A43" w:rsidRPr="00D11244" w:rsidRDefault="00E83B4D" w:rsidP="008C4A43">
      <w:pPr>
        <w:rPr>
          <w:rFonts w:ascii="Verdana" w:hAnsi="Verdana"/>
          <w:spacing w:val="-4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8C4A43" w:rsidRPr="00D11244">
        <w:rPr>
          <w:rFonts w:ascii="Verdana" w:hAnsi="Verdana"/>
          <w:sz w:val="18"/>
          <w:szCs w:val="18"/>
        </w:rPr>
        <w:instrText xml:space="preserve"> FORMCHECKBOX </w:instrText>
      </w:r>
      <w:r w:rsidR="00331DFE">
        <w:rPr>
          <w:rFonts w:ascii="Verdana" w:hAnsi="Verdana"/>
          <w:sz w:val="18"/>
          <w:szCs w:val="18"/>
        </w:rPr>
      </w:r>
      <w:r w:rsidR="00331DFE">
        <w:rPr>
          <w:rFonts w:ascii="Verdana" w:hAnsi="Verdana"/>
          <w:sz w:val="18"/>
          <w:szCs w:val="18"/>
        </w:rPr>
        <w:fldChar w:fldCharType="separate"/>
      </w:r>
      <w:r w:rsidRPr="00D11244">
        <w:rPr>
          <w:rFonts w:ascii="Verdana" w:hAnsi="Verdana"/>
          <w:sz w:val="18"/>
          <w:szCs w:val="18"/>
        </w:rPr>
        <w:fldChar w:fldCharType="end"/>
      </w:r>
      <w:r w:rsidR="008C4A43" w:rsidRPr="00D11244">
        <w:rPr>
          <w:rFonts w:ascii="Verdana" w:hAnsi="Verdana"/>
          <w:sz w:val="18"/>
          <w:szCs w:val="18"/>
        </w:rPr>
        <w:t xml:space="preserve"> </w:t>
      </w:r>
      <w:r w:rsidR="008C4A43" w:rsidRPr="00D11244">
        <w:rPr>
          <w:rFonts w:ascii="Verdana" w:hAnsi="Verdana"/>
          <w:b/>
          <w:sz w:val="18"/>
          <w:szCs w:val="18"/>
        </w:rPr>
        <w:t>SI</w:t>
      </w:r>
      <w:r w:rsidR="008C4A43" w:rsidRPr="00D11244">
        <w:rPr>
          <w:rFonts w:ascii="Verdana" w:hAnsi="Verdana"/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47"/>
        <w:gridCol w:w="1401"/>
        <w:gridCol w:w="1410"/>
        <w:gridCol w:w="1735"/>
      </w:tblGrid>
      <w:tr w:rsidR="008C4A43" w:rsidRPr="00D11244" w14:paraId="1376A2A6" w14:textId="77777777" w:rsidTr="00F76041">
        <w:tc>
          <w:tcPr>
            <w:tcW w:w="5211" w:type="dxa"/>
            <w:shd w:val="clear" w:color="auto" w:fill="auto"/>
            <w:vAlign w:val="center"/>
          </w:tcPr>
          <w:p w14:paraId="1376A2A2" w14:textId="77777777" w:rsidR="008C4A43" w:rsidRPr="00D11244" w:rsidRDefault="008C4A43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6A2A3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76A2A4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376A2A5" w14:textId="77777777" w:rsidR="008C4A43" w:rsidRPr="00D11244" w:rsidRDefault="008C4A43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t>Importe recibido o aprobado</w:t>
            </w:r>
          </w:p>
        </w:tc>
      </w:tr>
      <w:tr w:rsidR="008C4A43" w:rsidRPr="00D11244" w14:paraId="1376A2AB" w14:textId="77777777" w:rsidTr="00F76041">
        <w:tc>
          <w:tcPr>
            <w:tcW w:w="5211" w:type="dxa"/>
            <w:shd w:val="clear" w:color="auto" w:fill="F2F2F2"/>
          </w:tcPr>
          <w:p w14:paraId="1376A2A7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376A2A8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1376A2A9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</w:tcPr>
          <w:p w14:paraId="1376A2AA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0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AC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AD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AE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AF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5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1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2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3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4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A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6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7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8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9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C4A43" w:rsidRPr="00D11244" w14:paraId="1376A2BF" w14:textId="77777777" w:rsidTr="00F76041">
        <w:tc>
          <w:tcPr>
            <w:tcW w:w="5211" w:type="dxa"/>
            <w:shd w:val="clear" w:color="auto" w:fill="F2F2F2"/>
            <w:vAlign w:val="center"/>
          </w:tcPr>
          <w:p w14:paraId="1376A2BB" w14:textId="77777777" w:rsidR="008C4A43" w:rsidRPr="00D11244" w:rsidRDefault="00E83B4D" w:rsidP="00F76041">
            <w:pPr>
              <w:spacing w:before="20" w:after="20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C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376A2BD" w14:textId="77777777" w:rsidR="008C4A43" w:rsidRPr="00D11244" w:rsidRDefault="00E83B4D" w:rsidP="00F76041">
            <w:pPr>
              <w:spacing w:before="20" w:after="20"/>
              <w:jc w:val="center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1376A2BE" w14:textId="77777777" w:rsidR="008C4A43" w:rsidRPr="00D11244" w:rsidRDefault="00E83B4D" w:rsidP="00F76041">
            <w:pPr>
              <w:spacing w:before="20" w:after="20"/>
              <w:jc w:val="right"/>
              <w:rPr>
                <w:rFonts w:ascii="Verdana" w:hAnsi="Verdana"/>
                <w:sz w:val="18"/>
                <w:szCs w:val="18"/>
              </w:rPr>
            </w:pPr>
            <w:r w:rsidRPr="00D1124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8C4A43" w:rsidRPr="00D1124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D11244">
              <w:rPr>
                <w:rFonts w:ascii="Verdana" w:hAnsi="Verdana"/>
                <w:sz w:val="18"/>
                <w:szCs w:val="18"/>
              </w:rPr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="008C4A43" w:rsidRPr="00D11244">
              <w:rPr>
                <w:noProof/>
                <w:sz w:val="18"/>
                <w:szCs w:val="18"/>
              </w:rPr>
              <w:t> </w:t>
            </w:r>
            <w:r w:rsidRPr="00D1124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376A2C0" w14:textId="77777777" w:rsidR="008C4A43" w:rsidRDefault="008C4A43" w:rsidP="008C4A43">
      <w:pPr>
        <w:rPr>
          <w:rFonts w:ascii="Verdana" w:hAnsi="Verdana"/>
          <w:sz w:val="18"/>
          <w:szCs w:val="18"/>
        </w:rPr>
      </w:pPr>
    </w:p>
    <w:p w14:paraId="1376A2C1" w14:textId="77777777" w:rsidR="008C4A43" w:rsidRPr="00D11244" w:rsidRDefault="008C4A43" w:rsidP="008C4A43">
      <w:pPr>
        <w:jc w:val="both"/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t>La entidad que represento se compromete a comunicar aquellas otras ayudas que solicite y/o reciba de cualquier entidad para la financiación del presente proyecto, tan pronto como se conozcan, desde la solicitud y/o concesión de la ayuda.</w:t>
      </w:r>
    </w:p>
    <w:p w14:paraId="1376A2C2" w14:textId="77777777" w:rsidR="008C4A43" w:rsidRPr="00D11244" w:rsidRDefault="008C4A43" w:rsidP="008C4A43">
      <w:pPr>
        <w:jc w:val="center"/>
        <w:rPr>
          <w:rFonts w:ascii="Verdana" w:hAnsi="Verdana"/>
          <w:sz w:val="18"/>
          <w:szCs w:val="18"/>
        </w:rPr>
      </w:pPr>
    </w:p>
    <w:p w14:paraId="1376A2C3" w14:textId="77777777" w:rsidR="008C4A43" w:rsidRPr="00D11244" w:rsidRDefault="008C4A43" w:rsidP="008C4A43">
      <w:pPr>
        <w:jc w:val="center"/>
        <w:rPr>
          <w:rFonts w:ascii="Verdana" w:hAnsi="Verdana"/>
          <w:sz w:val="18"/>
          <w:szCs w:val="18"/>
        </w:rPr>
      </w:pPr>
      <w:r w:rsidRPr="00D11244">
        <w:rPr>
          <w:rFonts w:ascii="Verdana" w:hAnsi="Verdana"/>
          <w:sz w:val="18"/>
          <w:szCs w:val="18"/>
        </w:rPr>
        <w:t xml:space="preserve">En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314"/>
            <w:enabled/>
            <w:calcOnExit w:val="0"/>
            <w:textInput/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, a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 de 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316"/>
            <w:enabled/>
            <w:calcOnExit w:val="0"/>
            <w:textInput/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Pr="00D11244">
        <w:rPr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  <w:r w:rsidRPr="00D11244">
        <w:rPr>
          <w:rFonts w:ascii="Verdana" w:hAnsi="Verdana"/>
          <w:sz w:val="18"/>
          <w:szCs w:val="18"/>
        </w:rPr>
        <w:t xml:space="preserve"> de 20</w:t>
      </w:r>
      <w:r w:rsidR="00E83B4D" w:rsidRPr="00D11244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D11244">
        <w:rPr>
          <w:rFonts w:ascii="Verdana" w:hAnsi="Verdana"/>
          <w:sz w:val="18"/>
          <w:szCs w:val="18"/>
        </w:rPr>
        <w:instrText xml:space="preserve"> FORMTEXT </w:instrText>
      </w:r>
      <w:r w:rsidR="00E83B4D" w:rsidRPr="00D11244">
        <w:rPr>
          <w:rFonts w:ascii="Verdana" w:hAnsi="Verdana"/>
          <w:sz w:val="18"/>
          <w:szCs w:val="18"/>
        </w:rPr>
      </w:r>
      <w:r w:rsidR="00E83B4D" w:rsidRPr="00D11244">
        <w:rPr>
          <w:rFonts w:ascii="Verdana" w:hAnsi="Verdana"/>
          <w:sz w:val="18"/>
          <w:szCs w:val="18"/>
        </w:rPr>
        <w:fldChar w:fldCharType="separate"/>
      </w:r>
      <w:r w:rsidRPr="00D11244">
        <w:rPr>
          <w:noProof/>
          <w:sz w:val="18"/>
          <w:szCs w:val="18"/>
        </w:rPr>
        <w:t> </w:t>
      </w:r>
      <w:r w:rsidRPr="00D11244">
        <w:rPr>
          <w:noProof/>
          <w:sz w:val="18"/>
          <w:szCs w:val="18"/>
        </w:rPr>
        <w:t> </w:t>
      </w:r>
      <w:r w:rsidR="00E83B4D" w:rsidRPr="00D11244">
        <w:rPr>
          <w:rFonts w:ascii="Verdana" w:hAnsi="Verdana"/>
          <w:sz w:val="18"/>
          <w:szCs w:val="18"/>
        </w:rPr>
        <w:fldChar w:fldCharType="end"/>
      </w:r>
    </w:p>
    <w:p w14:paraId="1376A2C4" w14:textId="77777777" w:rsidR="008C4A43" w:rsidRDefault="008C4A43" w:rsidP="008C4A43">
      <w:pPr>
        <w:spacing w:before="1320" w:after="1320"/>
        <w:jc w:val="center"/>
        <w:rPr>
          <w:rFonts w:ascii="Verdana" w:hAnsi="Verdana"/>
          <w:color w:val="000000"/>
          <w:sz w:val="18"/>
          <w:szCs w:val="18"/>
        </w:rPr>
        <w:sectPr w:rsidR="008C4A43" w:rsidSect="00857D7A">
          <w:headerReference w:type="default" r:id="rId11"/>
          <w:footerReference w:type="default" r:id="rId12"/>
          <w:pgSz w:w="11907" w:h="16840" w:code="9"/>
          <w:pgMar w:top="2268" w:right="1134" w:bottom="1134" w:left="1134" w:header="567" w:footer="567" w:gutter="0"/>
          <w:pgNumType w:start="1"/>
          <w:cols w:space="720"/>
        </w:sectPr>
      </w:pPr>
      <w:r w:rsidRPr="006F13E2">
        <w:rPr>
          <w:rFonts w:ascii="Verdana" w:hAnsi="Verdana"/>
          <w:color w:val="000000"/>
          <w:sz w:val="18"/>
          <w:szCs w:val="18"/>
        </w:rPr>
        <w:t xml:space="preserve"> </w:t>
      </w:r>
    </w:p>
    <w:p w14:paraId="1376A2C5" w14:textId="77777777" w:rsidR="008C4A43" w:rsidRPr="00AF0359" w:rsidRDefault="008C4A43" w:rsidP="008C4A43">
      <w:pPr>
        <w:tabs>
          <w:tab w:val="left" w:leader="dot" w:pos="2160"/>
          <w:tab w:val="left" w:leader="dot" w:pos="3240"/>
          <w:tab w:val="left" w:leader="dot" w:pos="5580"/>
          <w:tab w:val="left" w:leader="dot" w:pos="6660"/>
        </w:tabs>
        <w:spacing w:after="240"/>
        <w:jc w:val="center"/>
        <w:rPr>
          <w:rFonts w:ascii="Verdana" w:hAnsi="Verdana"/>
          <w:b/>
          <w:sz w:val="22"/>
          <w:szCs w:val="22"/>
          <w:u w:val="single"/>
          <w:lang w:val="es-ES_tradnl"/>
        </w:rPr>
      </w:pPr>
      <w:r w:rsidRPr="00AF0359">
        <w:rPr>
          <w:rFonts w:ascii="Verdana" w:hAnsi="Verdana"/>
          <w:b/>
          <w:sz w:val="22"/>
          <w:szCs w:val="22"/>
          <w:u w:val="single"/>
          <w:lang w:val="es-ES_tradnl"/>
        </w:rPr>
        <w:lastRenderedPageBreak/>
        <w:t>ANEXOS (III, IV, V y VII) DE RELACIÓN DE FACTURAS Y GASTOS SUBVENCIONABLES</w:t>
      </w:r>
    </w:p>
    <w:p w14:paraId="1376A2C6" w14:textId="77777777" w:rsidR="008C4A43" w:rsidRPr="00AF0359" w:rsidRDefault="008C4A43" w:rsidP="008C4A43">
      <w:pPr>
        <w:spacing w:after="120"/>
        <w:rPr>
          <w:rFonts w:ascii="Verdana" w:hAnsi="Verdana"/>
          <w:sz w:val="18"/>
          <w:szCs w:val="18"/>
          <w:lang w:val="es-ES_tradnl"/>
        </w:rPr>
      </w:pPr>
      <w:r w:rsidRPr="00AF0359">
        <w:rPr>
          <w:rFonts w:ascii="Verdana" w:hAnsi="Verdana"/>
          <w:sz w:val="18"/>
          <w:szCs w:val="18"/>
          <w:lang w:val="es-ES_tradnl"/>
        </w:rPr>
        <w:t xml:space="preserve">El beneficiario </w:t>
      </w:r>
      <w:r w:rsidRPr="00AF0359">
        <w:rPr>
          <w:rFonts w:ascii="Verdana" w:hAnsi="Verdana"/>
          <w:sz w:val="18"/>
          <w:szCs w:val="18"/>
          <w:u w:val="single"/>
          <w:lang w:val="es-ES_tradnl"/>
        </w:rPr>
        <w:t>deberá aportar una relación de justificantes</w:t>
      </w:r>
      <w:r w:rsidRPr="00AF0359">
        <w:rPr>
          <w:rFonts w:ascii="Verdana" w:hAnsi="Verdana"/>
          <w:sz w:val="18"/>
          <w:szCs w:val="18"/>
          <w:lang w:val="es-ES_tradnl"/>
        </w:rPr>
        <w:t xml:space="preserve"> de </w:t>
      </w:r>
      <w:r>
        <w:rPr>
          <w:rFonts w:ascii="Verdana" w:hAnsi="Verdana"/>
          <w:sz w:val="18"/>
          <w:szCs w:val="18"/>
          <w:lang w:val="es-ES_tradnl"/>
        </w:rPr>
        <w:t>gastos</w:t>
      </w:r>
      <w:r w:rsidRPr="00AF0359">
        <w:rPr>
          <w:rFonts w:ascii="Verdana" w:hAnsi="Verdana"/>
          <w:sz w:val="18"/>
          <w:szCs w:val="18"/>
          <w:lang w:val="es-ES_tradnl"/>
        </w:rPr>
        <w:t xml:space="preserve"> imputados al proyecto.</w:t>
      </w:r>
    </w:p>
    <w:p w14:paraId="1376A2C7" w14:textId="77777777" w:rsidR="0098283E" w:rsidRDefault="0098283E" w:rsidP="0098283E">
      <w:pPr>
        <w:rPr>
          <w:rFonts w:ascii="Verdana" w:hAnsi="Verdana"/>
          <w:sz w:val="18"/>
          <w:szCs w:val="18"/>
          <w:lang w:val="es-ES_tradnl"/>
        </w:rPr>
      </w:pPr>
    </w:p>
    <w:p w14:paraId="1376A2C8" w14:textId="6EFC5512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  <w:r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>Presentar</w:t>
      </w:r>
      <w:r w:rsidR="004E0E10"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a través de un archivo en formato hoja de cálculo</w:t>
      </w:r>
      <w:r w:rsidR="004E0E10" w:rsidRPr="004E0E10">
        <w:rPr>
          <w:rFonts w:ascii="Verdana" w:hAnsi="Verdana"/>
          <w:b/>
          <w:bCs/>
          <w:sz w:val="18"/>
          <w:szCs w:val="18"/>
          <w:u w:val="single"/>
          <w:lang w:val="es-ES_tradnl"/>
        </w:rPr>
        <w:t xml:space="preserve"> xlsx</w:t>
      </w:r>
      <w:r>
        <w:rPr>
          <w:rFonts w:ascii="Verdana" w:hAnsi="Verdana"/>
          <w:b/>
          <w:sz w:val="18"/>
          <w:szCs w:val="18"/>
          <w:lang w:val="es-ES_tradnl"/>
        </w:rPr>
        <w:t xml:space="preserve"> </w:t>
      </w:r>
      <w:r>
        <w:rPr>
          <w:rFonts w:ascii="Verdana" w:hAnsi="Verdana"/>
          <w:sz w:val="18"/>
          <w:szCs w:val="18"/>
          <w:lang w:val="es-ES_tradnl"/>
        </w:rPr>
        <w:t>en el que se relacionarán todos y cada uno de los justificantes, así como todos los datos sobre ellos necesarios (</w:t>
      </w:r>
      <w:r>
        <w:rPr>
          <w:rFonts w:ascii="Verdana" w:hAnsi="Verdana"/>
          <w:b/>
          <w:sz w:val="18"/>
          <w:szCs w:val="18"/>
          <w:lang w:val="es-ES_tradnl"/>
        </w:rPr>
        <w:t>modelo en página web del IDEPA)</w:t>
      </w:r>
    </w:p>
    <w:p w14:paraId="1376A2C9" w14:textId="77777777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76A2CA" w14:textId="77777777" w:rsidR="0098283E" w:rsidRDefault="0098283E" w:rsidP="0098283E">
      <w:pPr>
        <w:jc w:val="both"/>
        <w:rPr>
          <w:rFonts w:ascii="Verdana" w:hAnsi="Verdana"/>
          <w:b/>
          <w:sz w:val="18"/>
          <w:szCs w:val="18"/>
          <w:lang w:val="es-ES_tradnl"/>
        </w:rPr>
      </w:pPr>
    </w:p>
    <w:p w14:paraId="1376A2CB" w14:textId="301A4641" w:rsidR="008C4A43" w:rsidRPr="00AF0359" w:rsidRDefault="003E10AE" w:rsidP="008C4A43">
      <w:pPr>
        <w:spacing w:after="240"/>
        <w:ind w:left="142"/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noProof/>
          <w:sz w:val="18"/>
          <w:szCs w:val="18"/>
          <w:lang w:val="es-ES_tradnl"/>
        </w:rPr>
        <w:drawing>
          <wp:inline distT="0" distB="0" distL="0" distR="0" wp14:anchorId="1376A2D8" wp14:editId="2A1CDB6A">
            <wp:extent cx="6115050" cy="36576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6A2CC" w14:textId="77777777" w:rsidR="008C4A43" w:rsidRPr="00AF0359" w:rsidRDefault="008C4A43" w:rsidP="008C4A43">
      <w:pPr>
        <w:spacing w:after="120"/>
        <w:ind w:left="708"/>
        <w:jc w:val="both"/>
        <w:rPr>
          <w:rFonts w:ascii="Verdana" w:hAnsi="Verdana"/>
          <w:sz w:val="18"/>
          <w:szCs w:val="18"/>
          <w:lang w:val="es-ES_tradnl"/>
        </w:rPr>
      </w:pPr>
    </w:p>
    <w:p w14:paraId="1376A2CD" w14:textId="77777777" w:rsidR="008C4A43" w:rsidRPr="00AF0359" w:rsidRDefault="008C4A43" w:rsidP="008C4A43">
      <w:pPr>
        <w:spacing w:before="240" w:after="120"/>
        <w:ind w:left="709"/>
        <w:jc w:val="both"/>
        <w:rPr>
          <w:rFonts w:ascii="Verdana" w:hAnsi="Verdana"/>
          <w:sz w:val="18"/>
          <w:szCs w:val="18"/>
          <w:lang w:val="es-ES_tradnl"/>
        </w:rPr>
      </w:pPr>
      <w:r w:rsidRPr="00AF0359">
        <w:rPr>
          <w:rFonts w:ascii="Verdana" w:hAnsi="Verdana"/>
          <w:sz w:val="18"/>
          <w:szCs w:val="18"/>
          <w:lang w:val="es-ES_tradnl"/>
        </w:rPr>
        <w:t xml:space="preserve">El mismo </w:t>
      </w:r>
      <w:r w:rsidRPr="00AF0359">
        <w:rPr>
          <w:rFonts w:ascii="Verdana" w:hAnsi="Verdana"/>
          <w:b/>
          <w:sz w:val="18"/>
          <w:szCs w:val="18"/>
          <w:u w:val="single"/>
          <w:lang w:val="es-ES_tradnl"/>
        </w:rPr>
        <w:t xml:space="preserve">se presentará </w:t>
      </w:r>
      <w:r w:rsidRPr="00AF0359">
        <w:rPr>
          <w:rFonts w:ascii="Verdana" w:hAnsi="Verdana"/>
          <w:sz w:val="18"/>
          <w:szCs w:val="18"/>
          <w:lang w:val="es-ES_tradnl"/>
        </w:rPr>
        <w:t>con el resto de la cuenta justificativa.</w:t>
      </w:r>
    </w:p>
    <w:p w14:paraId="1376A2CE" w14:textId="77777777" w:rsidR="008C4A43" w:rsidRPr="00D14784" w:rsidRDefault="008C4A43" w:rsidP="008C4A43">
      <w:pPr>
        <w:rPr>
          <w:lang w:val="es-ES_tradnl"/>
        </w:rPr>
        <w:sectPr w:rsidR="008C4A43" w:rsidRPr="00D14784" w:rsidSect="002331B6">
          <w:pgSz w:w="11907" w:h="16840" w:code="9"/>
          <w:pgMar w:top="2268" w:right="1134" w:bottom="1134" w:left="1134" w:header="567" w:footer="567" w:gutter="0"/>
          <w:cols w:space="720"/>
        </w:sectPr>
      </w:pPr>
    </w:p>
    <w:p w14:paraId="1376A2CF" w14:textId="77777777" w:rsidR="008C4A43" w:rsidRPr="00AF0359" w:rsidRDefault="008C4A43" w:rsidP="008C4A43">
      <w:pPr>
        <w:pStyle w:val="negro"/>
        <w:spacing w:before="0" w:beforeAutospacing="0" w:after="12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bookmarkStart w:id="8" w:name="AenxoVI"/>
      <w:bookmarkStart w:id="9" w:name="AenxoVIII"/>
      <w:bookmarkStart w:id="10" w:name="AnexoVI"/>
      <w:r w:rsidRPr="00AF0359">
        <w:rPr>
          <w:rFonts w:ascii="Verdana" w:hAnsi="Verdana"/>
          <w:b/>
          <w:color w:val="0033CC"/>
          <w:sz w:val="20"/>
          <w:szCs w:val="20"/>
        </w:rPr>
        <w:lastRenderedPageBreak/>
        <w:t>ANEXO VI</w:t>
      </w:r>
      <w:bookmarkEnd w:id="8"/>
    </w:p>
    <w:bookmarkEnd w:id="9"/>
    <w:bookmarkEnd w:id="10"/>
    <w:p w14:paraId="1376A2D0" w14:textId="77777777" w:rsidR="008C4A43" w:rsidRPr="00AF0359" w:rsidRDefault="008C4A43" w:rsidP="008C4A43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r w:rsidRPr="00AF0359">
        <w:rPr>
          <w:rFonts w:ascii="Verdana" w:hAnsi="Verdana"/>
          <w:b/>
          <w:color w:val="0033CC"/>
          <w:sz w:val="20"/>
          <w:szCs w:val="20"/>
        </w:rPr>
        <w:t xml:space="preserve">DECLARACIÓN SOBRE EL TRATAMIENTO DE LAS AMORTIZACIONES, </w:t>
      </w:r>
      <w:r w:rsidRPr="00AF0359">
        <w:rPr>
          <w:rFonts w:ascii="Verdana" w:hAnsi="Verdana"/>
          <w:b/>
          <w:color w:val="0033CC"/>
          <w:sz w:val="20"/>
          <w:szCs w:val="20"/>
          <w:u w:val="single"/>
        </w:rPr>
        <w:t>SI EL EJERCICIO CONTABLE NO ESTÁ CERRADO</w:t>
      </w:r>
    </w:p>
    <w:p w14:paraId="1376A2D1" w14:textId="77777777" w:rsidR="008C4A43" w:rsidRPr="00AF0359" w:rsidRDefault="008C4A43" w:rsidP="008C4A43">
      <w:pPr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D./D.ª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calidad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con DNI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representación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con NIF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en relación al expediente, </w:t>
      </w:r>
      <w:r w:rsidRPr="00AF0359">
        <w:rPr>
          <w:rFonts w:ascii="Verdana" w:hAnsi="Verdana"/>
          <w:b/>
          <w:sz w:val="18"/>
          <w:szCs w:val="18"/>
        </w:rPr>
        <w:t>IDE/</w:t>
      </w:r>
      <w:r w:rsidR="00E83B4D" w:rsidRPr="00AF0359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F0359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b/>
          <w:sz w:val="18"/>
          <w:szCs w:val="18"/>
        </w:rPr>
      </w:r>
      <w:r w:rsidR="00E83B4D" w:rsidRPr="00AF0359">
        <w:rPr>
          <w:rFonts w:ascii="Verdana" w:hAnsi="Verdana"/>
          <w:b/>
          <w:sz w:val="18"/>
          <w:szCs w:val="18"/>
        </w:rPr>
        <w:fldChar w:fldCharType="separate"/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="00E83B4D" w:rsidRPr="00AF0359">
        <w:rPr>
          <w:rFonts w:ascii="Verdana" w:hAnsi="Verdana"/>
          <w:b/>
          <w:sz w:val="18"/>
          <w:szCs w:val="18"/>
        </w:rPr>
        <w:fldChar w:fldCharType="end"/>
      </w:r>
      <w:r w:rsidRPr="00AF0359">
        <w:rPr>
          <w:rFonts w:ascii="Verdana" w:hAnsi="Verdana"/>
          <w:b/>
          <w:sz w:val="18"/>
          <w:szCs w:val="18"/>
        </w:rPr>
        <w:t>/</w:t>
      </w:r>
      <w:r w:rsidR="00E83B4D" w:rsidRPr="00AF0359">
        <w:rPr>
          <w:rFonts w:ascii="Verdana" w:hAnsi="Verdana"/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F0359">
        <w:rPr>
          <w:rFonts w:ascii="Verdana" w:hAnsi="Verdana"/>
          <w:b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b/>
          <w:sz w:val="18"/>
          <w:szCs w:val="18"/>
        </w:rPr>
      </w:r>
      <w:r w:rsidR="00E83B4D" w:rsidRPr="00AF0359">
        <w:rPr>
          <w:rFonts w:ascii="Verdana" w:hAnsi="Verdana"/>
          <w:b/>
          <w:sz w:val="18"/>
          <w:szCs w:val="18"/>
        </w:rPr>
        <w:fldChar w:fldCharType="separate"/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Pr="00AF0359">
        <w:rPr>
          <w:b/>
          <w:noProof/>
          <w:sz w:val="18"/>
          <w:szCs w:val="18"/>
        </w:rPr>
        <w:t> </w:t>
      </w:r>
      <w:r w:rsidR="00E83B4D" w:rsidRPr="00AF0359">
        <w:rPr>
          <w:rFonts w:ascii="Verdana" w:hAnsi="Verdana"/>
          <w:b/>
          <w:sz w:val="18"/>
          <w:szCs w:val="18"/>
        </w:rPr>
        <w:fldChar w:fldCharType="end"/>
      </w:r>
      <w:r w:rsidRPr="00AF0359">
        <w:rPr>
          <w:rFonts w:ascii="Verdana" w:hAnsi="Verdana"/>
          <w:b/>
          <w:sz w:val="18"/>
          <w:szCs w:val="18"/>
        </w:rPr>
        <w:t xml:space="preserve"> </w:t>
      </w:r>
      <w:r w:rsidRPr="00AF0359">
        <w:rPr>
          <w:rFonts w:ascii="Verdana" w:hAnsi="Verdana"/>
          <w:sz w:val="18"/>
          <w:szCs w:val="18"/>
        </w:rPr>
        <w:t xml:space="preserve">y con poder de representación suficiente según escritura/acta otorgada en fecha </w:t>
      </w:r>
      <w:bookmarkStart w:id="11" w:name="Texto816"/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816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bookmarkEnd w:id="11"/>
    </w:p>
    <w:p w14:paraId="1376A2D2" w14:textId="77777777" w:rsidR="008C4A43" w:rsidRPr="00AF0359" w:rsidRDefault="008C4A43" w:rsidP="008C4A43">
      <w:pPr>
        <w:spacing w:before="360" w:after="240"/>
        <w:outlineLvl w:val="0"/>
        <w:rPr>
          <w:rFonts w:ascii="Verdana" w:hAnsi="Verdana"/>
          <w:b/>
          <w:sz w:val="18"/>
          <w:szCs w:val="18"/>
        </w:rPr>
      </w:pPr>
      <w:r w:rsidRPr="00AF0359">
        <w:rPr>
          <w:rFonts w:ascii="Verdana" w:hAnsi="Verdana"/>
          <w:b/>
          <w:sz w:val="18"/>
          <w:szCs w:val="18"/>
        </w:rPr>
        <w:t>DECLARA:</w:t>
      </w:r>
    </w:p>
    <w:p w14:paraId="1376A2D3" w14:textId="77777777" w:rsidR="008C4A43" w:rsidRPr="00AF0359" w:rsidRDefault="008C4A43" w:rsidP="008C4A43">
      <w:pPr>
        <w:tabs>
          <w:tab w:val="left" w:pos="426"/>
          <w:tab w:val="left" w:pos="2268"/>
          <w:tab w:val="left" w:pos="2552"/>
          <w:tab w:val="left" w:pos="5245"/>
        </w:tabs>
        <w:spacing w:before="240"/>
        <w:jc w:val="both"/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Que las amortizaciones practicadas y reflejadas en el </w:t>
      </w:r>
      <w:hyperlink w:anchor="AnexoVII" w:history="1">
        <w:r w:rsidRPr="00AF0359">
          <w:rPr>
            <w:rStyle w:val="Hipervnculo"/>
            <w:rFonts w:ascii="Verdana" w:hAnsi="Verdana"/>
            <w:b/>
            <w:sz w:val="18"/>
            <w:szCs w:val="18"/>
          </w:rPr>
          <w:t>Anexo VII</w:t>
        </w:r>
      </w:hyperlink>
      <w:r w:rsidRPr="00AF0359">
        <w:rPr>
          <w:rFonts w:ascii="Verdana" w:hAnsi="Verdana"/>
          <w:sz w:val="18"/>
          <w:szCs w:val="18"/>
        </w:rPr>
        <w:t xml:space="preserve">, son las que figurarán exactamente en la contabilidad de la empresa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una vez se cierre el ejercicio contable.</w:t>
      </w:r>
    </w:p>
    <w:p w14:paraId="1376A2D4" w14:textId="77777777" w:rsidR="008C4A43" w:rsidRPr="00AF0359" w:rsidRDefault="008C4A43" w:rsidP="008C4A43">
      <w:pPr>
        <w:spacing w:before="240" w:after="1680"/>
        <w:jc w:val="center"/>
        <w:rPr>
          <w:rFonts w:ascii="Verdana" w:hAnsi="Verdana"/>
          <w:sz w:val="18"/>
          <w:szCs w:val="18"/>
        </w:rPr>
      </w:pPr>
      <w:r w:rsidRPr="00AF0359">
        <w:rPr>
          <w:rFonts w:ascii="Verdana" w:hAnsi="Verdana"/>
          <w:sz w:val="18"/>
          <w:szCs w:val="18"/>
        </w:rPr>
        <w:t xml:space="preserve">En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, a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de 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  <w:r w:rsidRPr="00AF0359">
        <w:rPr>
          <w:rFonts w:ascii="Verdana" w:hAnsi="Verdana"/>
          <w:sz w:val="18"/>
          <w:szCs w:val="18"/>
        </w:rPr>
        <w:t xml:space="preserve"> de 20</w:t>
      </w:r>
      <w:r w:rsidR="00E83B4D" w:rsidRPr="00AF0359">
        <w:rPr>
          <w:rFonts w:ascii="Verdana" w:hAnsi="Verdana"/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F0359">
        <w:rPr>
          <w:rFonts w:ascii="Verdana" w:hAnsi="Verdana"/>
          <w:sz w:val="18"/>
          <w:szCs w:val="18"/>
        </w:rPr>
        <w:instrText xml:space="preserve"> FORMTEXT </w:instrText>
      </w:r>
      <w:r w:rsidR="00E83B4D" w:rsidRPr="00AF0359">
        <w:rPr>
          <w:rFonts w:ascii="Verdana" w:hAnsi="Verdana"/>
          <w:sz w:val="18"/>
          <w:szCs w:val="18"/>
        </w:rPr>
      </w:r>
      <w:r w:rsidR="00E83B4D" w:rsidRPr="00AF0359">
        <w:rPr>
          <w:rFonts w:ascii="Verdana" w:hAnsi="Verdana"/>
          <w:sz w:val="18"/>
          <w:szCs w:val="18"/>
        </w:rPr>
        <w:fldChar w:fldCharType="separate"/>
      </w:r>
      <w:r w:rsidRPr="00AF0359">
        <w:rPr>
          <w:noProof/>
          <w:sz w:val="18"/>
          <w:szCs w:val="18"/>
        </w:rPr>
        <w:t> </w:t>
      </w:r>
      <w:r w:rsidRPr="00AF0359">
        <w:rPr>
          <w:noProof/>
          <w:sz w:val="18"/>
          <w:szCs w:val="18"/>
        </w:rPr>
        <w:t> </w:t>
      </w:r>
      <w:r w:rsidR="00E83B4D" w:rsidRPr="00AF0359">
        <w:rPr>
          <w:rFonts w:ascii="Verdana" w:hAnsi="Verdana"/>
          <w:sz w:val="18"/>
          <w:szCs w:val="18"/>
        </w:rPr>
        <w:fldChar w:fldCharType="end"/>
      </w:r>
    </w:p>
    <w:p w14:paraId="1376A2D5" w14:textId="77777777" w:rsidR="008C4A43" w:rsidRPr="00A2541F" w:rsidRDefault="008C4A43" w:rsidP="008C4A43">
      <w:pPr>
        <w:tabs>
          <w:tab w:val="left" w:pos="426"/>
          <w:tab w:val="left" w:pos="2268"/>
          <w:tab w:val="left" w:pos="2552"/>
          <w:tab w:val="left" w:pos="5245"/>
        </w:tabs>
        <w:rPr>
          <w:b/>
          <w:sz w:val="16"/>
          <w:szCs w:val="16"/>
        </w:rPr>
      </w:pPr>
    </w:p>
    <w:p w14:paraId="1376A2D6" w14:textId="77777777" w:rsidR="008C4A43" w:rsidRPr="00B311CC" w:rsidRDefault="008C4A43" w:rsidP="008C4A43">
      <w:pPr>
        <w:pStyle w:val="negro"/>
        <w:spacing w:before="0" w:beforeAutospacing="0" w:after="0" w:afterAutospacing="0"/>
        <w:ind w:right="-1871"/>
        <w:rPr>
          <w:szCs w:val="16"/>
        </w:rPr>
      </w:pPr>
    </w:p>
    <w:p w14:paraId="1376A2D7" w14:textId="16377EB4" w:rsidR="009D7FD5" w:rsidRDefault="009D7FD5">
      <w:pPr>
        <w:rPr>
          <w:szCs w:val="16"/>
        </w:rPr>
      </w:pPr>
      <w:r>
        <w:rPr>
          <w:szCs w:val="16"/>
        </w:rPr>
        <w:br w:type="page"/>
      </w:r>
    </w:p>
    <w:p w14:paraId="09BF43C6" w14:textId="77777777" w:rsidR="009D7FD5" w:rsidRDefault="009D7FD5" w:rsidP="009D7FD5">
      <w:pPr>
        <w:shd w:val="clear" w:color="auto" w:fill="FFFFFF"/>
        <w:jc w:val="center"/>
        <w:rPr>
          <w:b/>
          <w:iCs/>
          <w:color w:val="000000"/>
        </w:rPr>
      </w:pPr>
    </w:p>
    <w:p w14:paraId="0997BBCE" w14:textId="77777777" w:rsidR="009D7FD5" w:rsidRDefault="009D7FD5" w:rsidP="009D7FD5">
      <w:pPr>
        <w:shd w:val="clear" w:color="auto" w:fill="FFFFFF"/>
        <w:jc w:val="center"/>
        <w:rPr>
          <w:b/>
          <w:iCs/>
          <w:color w:val="000000"/>
        </w:rPr>
      </w:pPr>
    </w:p>
    <w:p w14:paraId="29D714BE" w14:textId="77777777" w:rsidR="00425762" w:rsidRPr="0046232C" w:rsidRDefault="00425762" w:rsidP="00425762">
      <w:pPr>
        <w:shd w:val="clear" w:color="auto" w:fill="FFFFFF"/>
        <w:jc w:val="center"/>
        <w:rPr>
          <w:b/>
          <w:iCs/>
          <w:color w:val="000000"/>
          <w:sz w:val="36"/>
          <w:szCs w:val="36"/>
          <w:u w:val="single"/>
        </w:rPr>
      </w:pPr>
      <w:r w:rsidRPr="0046232C">
        <w:rPr>
          <w:b/>
          <w:iCs/>
          <w:color w:val="000000"/>
          <w:sz w:val="36"/>
          <w:szCs w:val="36"/>
          <w:u w:val="single"/>
        </w:rPr>
        <w:t>Declaración expresa responsable</w:t>
      </w:r>
    </w:p>
    <w:p w14:paraId="3B439105" w14:textId="77777777" w:rsidR="00425762" w:rsidRDefault="00425762" w:rsidP="00425762">
      <w:pPr>
        <w:pStyle w:val="Prrafodelista"/>
        <w:numPr>
          <w:ilvl w:val="0"/>
          <w:numId w:val="32"/>
        </w:numPr>
        <w:shd w:val="clear" w:color="auto" w:fill="FFFFFF"/>
        <w:ind w:left="-142"/>
        <w:jc w:val="center"/>
        <w:rPr>
          <w:b/>
          <w:iCs/>
          <w:color w:val="000000"/>
          <w:u w:val="single"/>
        </w:rPr>
      </w:pPr>
      <w:r>
        <w:rPr>
          <w:b/>
          <w:iCs/>
          <w:color w:val="000000"/>
          <w:u w:val="single"/>
        </w:rPr>
        <w:t>C</w:t>
      </w:r>
      <w:r w:rsidRPr="0046232C">
        <w:rPr>
          <w:b/>
          <w:iCs/>
          <w:color w:val="000000"/>
          <w:u w:val="single"/>
        </w:rPr>
        <w:t>ompromiso en relación con la ejecución de actuaciones del Programa Operativo FEDER de Asturias</w:t>
      </w:r>
    </w:p>
    <w:p w14:paraId="7F426619" w14:textId="77777777" w:rsidR="00425762" w:rsidRDefault="00425762" w:rsidP="00425762">
      <w:pPr>
        <w:shd w:val="clear" w:color="auto" w:fill="FFFFFF"/>
        <w:jc w:val="center"/>
        <w:rPr>
          <w:b/>
          <w:color w:val="000000"/>
        </w:rPr>
      </w:pPr>
    </w:p>
    <w:p w14:paraId="709254C9" w14:textId="77777777" w:rsidR="0087685F" w:rsidRPr="00244E05" w:rsidRDefault="0087685F" w:rsidP="00425762">
      <w:pPr>
        <w:shd w:val="clear" w:color="auto" w:fill="FFFFFF"/>
        <w:jc w:val="center"/>
        <w:rPr>
          <w:b/>
          <w:color w:val="000000"/>
        </w:rPr>
      </w:pPr>
    </w:p>
    <w:p w14:paraId="3153C558" w14:textId="77777777" w:rsidR="00425762" w:rsidRDefault="00425762" w:rsidP="00425762">
      <w:pPr>
        <w:spacing w:line="360" w:lineRule="auto"/>
        <w:jc w:val="both"/>
        <w:rPr>
          <w:color w:val="000000"/>
        </w:rPr>
      </w:pPr>
      <w:r w:rsidRPr="006A6FB5">
        <w:rPr>
          <w:color w:val="000000"/>
        </w:rPr>
        <w:t xml:space="preserve">Don/Doña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con DNI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como </w:t>
      </w:r>
      <w:r>
        <w:rPr>
          <w:color w:val="000000"/>
        </w:rPr>
        <w:t>representante legal</w:t>
      </w:r>
      <w:r w:rsidRPr="006A6FB5">
        <w:rPr>
          <w:color w:val="000000"/>
        </w:rPr>
        <w:t xml:space="preserve"> de la entidad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con NIF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 w:rsidRPr="006A6FB5">
        <w:rPr>
          <w:color w:val="000000"/>
        </w:rPr>
        <w:t xml:space="preserve">, y domicilio fiscal en </w:t>
      </w:r>
      <w:r>
        <w:rPr>
          <w:rFonts w:ascii="Verdana" w:hAnsi="Verdana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Verdana" w:hAnsi="Verdana"/>
          <w:sz w:val="18"/>
          <w:szCs w:val="18"/>
        </w:rPr>
        <w:instrText xml:space="preserve"> FORMTEXT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noProof/>
          <w:sz w:val="18"/>
          <w:szCs w:val="18"/>
        </w:rPr>
        <w:t>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, </w:t>
      </w:r>
      <w:r w:rsidRPr="006A6FB5">
        <w:rPr>
          <w:color w:val="000000"/>
        </w:rPr>
        <w:t xml:space="preserve">en la condición </w:t>
      </w:r>
      <w:r>
        <w:rPr>
          <w:color w:val="000000"/>
        </w:rPr>
        <w:t>de</w:t>
      </w:r>
      <w:r w:rsidRPr="006A6FB5">
        <w:rPr>
          <w:color w:val="000000"/>
        </w:rPr>
        <w:t xml:space="preserve"> beneficiaria de ayudas financiadas con recursos provenientes del Programa Operativo FEDER de Asturias en el desarrollo de actuaciones necesarias para la consecución de los objetivos definidos en el </w:t>
      </w:r>
      <w:r w:rsidRPr="00B6665F">
        <w:t xml:space="preserve">Objetivo Temático </w:t>
      </w:r>
      <w:r>
        <w:t>1.1</w:t>
      </w:r>
      <w:r w:rsidRPr="000410FF">
        <w:t xml:space="preserve"> «</w:t>
      </w:r>
      <w:r>
        <w:t>Desarrollo y la mejora de las capacidades de investigación e innovación y la implantación de tecnologías avanzadas</w:t>
      </w:r>
      <w:r w:rsidRPr="000410FF">
        <w:t xml:space="preserve">» </w:t>
      </w:r>
      <w:r w:rsidRPr="00B6665F">
        <w:t xml:space="preserve">y del Objetivo Político 1 «Una Europa más competitiva e inteligente, promoviendo una transformación económica innovadora e inteligente y una conectividad regional a las tecnologías de la información y de las comunicaciones», </w:t>
      </w:r>
      <w:r w:rsidRPr="00B6665F">
        <w:rPr>
          <w:color w:val="000000"/>
          <w:u w:val="single"/>
        </w:rPr>
        <w:t>manifiesta el compromiso de la entidad que representa con los estándares más exigentes en relación con el cumplimiento de las normas jurídicas, éticas y morales, adoptando las medidas necesarias para prevenir y detectar el fraude, la corrupción y los conflictos de interés</w:t>
      </w:r>
      <w:r w:rsidRPr="006A6FB5">
        <w:rPr>
          <w:color w:val="000000"/>
        </w:rPr>
        <w:t>, comunicando en su caso a las autoridades que proceda los incumplimientos observados.</w:t>
      </w:r>
    </w:p>
    <w:p w14:paraId="75C688F9" w14:textId="77777777" w:rsidR="00425762" w:rsidRPr="006A6FB5" w:rsidRDefault="00425762" w:rsidP="00425762">
      <w:pPr>
        <w:spacing w:line="360" w:lineRule="auto"/>
        <w:jc w:val="both"/>
        <w:rPr>
          <w:color w:val="000000"/>
        </w:rPr>
      </w:pPr>
    </w:p>
    <w:p w14:paraId="5C81A7A6" w14:textId="77777777" w:rsidR="00425762" w:rsidRDefault="00425762" w:rsidP="00425762">
      <w:pPr>
        <w:spacing w:line="360" w:lineRule="auto"/>
        <w:jc w:val="both"/>
        <w:rPr>
          <w:color w:val="000000"/>
          <w:u w:val="single"/>
        </w:rPr>
      </w:pPr>
      <w:r w:rsidRPr="006A6FB5">
        <w:rPr>
          <w:color w:val="000000"/>
        </w:rPr>
        <w:t xml:space="preserve">Adicionalmente, atendiendo al contenido del </w:t>
      </w:r>
      <w:r w:rsidRPr="00E542F9">
        <w:rPr>
          <w:color w:val="000000"/>
        </w:rPr>
        <w:t>Programa Operativo FEDER de Asturias</w:t>
      </w:r>
      <w:r w:rsidRPr="006A6FB5">
        <w:rPr>
          <w:color w:val="000000"/>
        </w:rPr>
        <w:t xml:space="preserve">, </w:t>
      </w:r>
      <w:r w:rsidRPr="00B6665F">
        <w:rPr>
          <w:color w:val="000000"/>
          <w:u w:val="single"/>
        </w:rPr>
        <w:t xml:space="preserve">se compromete a respetar los principios de economía circular y evitar impactos negativos significativos en el medio ambiente </w:t>
      </w:r>
      <w:r w:rsidRPr="00DF4660">
        <w:rPr>
          <w:b/>
          <w:bCs/>
          <w:color w:val="000000"/>
          <w:u w:val="single"/>
        </w:rPr>
        <w:t>(«DNSH» por sus siglas en inglés «do no significant harm»)</w:t>
      </w:r>
      <w:r w:rsidRPr="00B6665F">
        <w:rPr>
          <w:color w:val="000000"/>
          <w:u w:val="single"/>
        </w:rPr>
        <w:t xml:space="preserve"> en la ejecución de las actuaciones llevadas a cabo en el marco de dicho Programa</w:t>
      </w:r>
      <w:r>
        <w:rPr>
          <w:color w:val="000000"/>
          <w:u w:val="single"/>
        </w:rPr>
        <w:t>.</w:t>
      </w:r>
    </w:p>
    <w:p w14:paraId="75097A6C" w14:textId="77777777" w:rsidR="00425762" w:rsidRDefault="00425762" w:rsidP="00425762">
      <w:pPr>
        <w:tabs>
          <w:tab w:val="left" w:pos="284"/>
          <w:tab w:val="left" w:pos="851"/>
        </w:tabs>
        <w:spacing w:after="120"/>
        <w:jc w:val="both"/>
        <w:rPr>
          <w:b/>
          <w:bCs/>
          <w:sz w:val="24"/>
          <w:szCs w:val="24"/>
          <w:u w:val="single"/>
        </w:rPr>
      </w:pPr>
    </w:p>
    <w:p w14:paraId="07AA6963" w14:textId="77777777" w:rsidR="00425762" w:rsidRPr="00ED127B" w:rsidRDefault="00425762" w:rsidP="00425762">
      <w:pPr>
        <w:tabs>
          <w:tab w:val="left" w:pos="284"/>
          <w:tab w:val="left" w:pos="851"/>
        </w:tabs>
        <w:spacing w:after="120"/>
        <w:jc w:val="both"/>
        <w:rPr>
          <w:rFonts w:ascii="Verdana" w:hAnsi="Verdana"/>
          <w:sz w:val="16"/>
          <w:szCs w:val="16"/>
        </w:rPr>
      </w:pPr>
      <w:r w:rsidRPr="00ED127B">
        <w:rPr>
          <w:rFonts w:ascii="Verdana" w:hAnsi="Verdana"/>
          <w:sz w:val="16"/>
          <w:szCs w:val="16"/>
        </w:rPr>
        <w:t>Que las actuaciones previstas en el proyecto tienen un impacto nulo o insignificante sobre los objetivos climáticos y medioambientales según el principio DNSH, entendido en el sentido del artículo 17 del Reglamento (UE) 2020/852 del Parlamento Europeo y del Consejo.</w:t>
      </w:r>
    </w:p>
    <w:p w14:paraId="2F99C106" w14:textId="77777777" w:rsidR="00425762" w:rsidRPr="00D32A6E" w:rsidRDefault="00425762" w:rsidP="00425762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Se considerará que una actividad económica causa un perjuicio significativo:</w:t>
      </w:r>
    </w:p>
    <w:tbl>
      <w:tblPr>
        <w:tblW w:w="8931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8518"/>
      </w:tblGrid>
      <w:tr w:rsidR="00425762" w:rsidRPr="00D32A6E" w14:paraId="19869E19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8ED6A7" w14:textId="77777777" w:rsidR="00425762" w:rsidRPr="00D32A6E" w:rsidRDefault="0042576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D857B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mitigación del cambio climático, cuando la actividad dé lugar a considerables emisiones de gases de efecto invernadero;</w:t>
            </w:r>
          </w:p>
        </w:tc>
      </w:tr>
      <w:tr w:rsidR="00425762" w:rsidRPr="00D32A6E" w14:paraId="18600797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6BD376" w14:textId="77777777" w:rsidR="00425762" w:rsidRPr="00D32A6E" w:rsidRDefault="0042576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b)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C406B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adaptación al cambio climático, cuando la actividad provoque un aumento de los efectos adversos de las condiciones climáticas actuales y de las previstas en el futuro, sobre sí misma o en las personas, la naturaleza o los activos;</w:t>
            </w:r>
          </w:p>
        </w:tc>
      </w:tr>
      <w:tr w:rsidR="00425762" w:rsidRPr="00D32A6E" w14:paraId="74F8E31B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FE09B" w14:textId="77777777" w:rsidR="00425762" w:rsidRPr="00D32A6E" w:rsidRDefault="0042576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c)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86F59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una utilización y protección sostenibles de los recursos hídricos y marinos, cuando la actividad vaya en detrimento:</w:t>
            </w:r>
          </w:p>
          <w:p w14:paraId="6544AFC0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del buen estado o del buen potencial ecológico de las masas de agua, incluidas las superficiales y subterráneas, o</w:t>
            </w:r>
          </w:p>
          <w:p w14:paraId="171753DC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del buen estado ecológico de las aguas marinas;</w:t>
            </w:r>
          </w:p>
        </w:tc>
      </w:tr>
      <w:tr w:rsidR="00425762" w:rsidRPr="00D32A6E" w14:paraId="17C4AE06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D67E4" w14:textId="77777777" w:rsidR="00425762" w:rsidRPr="00D32A6E" w:rsidRDefault="0042576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d)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74AA7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economía circular, especialmente a la prevención y el reciclado de residuos, cuando:</w:t>
            </w:r>
          </w:p>
          <w:p w14:paraId="14F7C4AF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dicha actividad genere importantes ineficiencias en el uso de materiales o en el uso directo o indirecto de recursos naturales, como las fuentes de energía no renovables, las materias primas, el agua o el suelo en una o varias fases del ciclo de vida de los productos, en particular en términos de durabilidad y de posibilidades de reparación, actualización, reutilización o reciclado de los productos,</w:t>
            </w:r>
          </w:p>
          <w:p w14:paraId="00412327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ii) la actividad dé lugar a un aumento significativo de la generación, incineración o eliminación de residuos, excepto la incineración de residuos peligrosos no reciclables, o</w:t>
            </w:r>
          </w:p>
          <w:p w14:paraId="5DEE3DC6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iii) la eliminación de residuos a largo plazo pueda causar un perjuicio significativo y a largo plazo para el medio ambiente;</w:t>
            </w:r>
          </w:p>
        </w:tc>
      </w:tr>
      <w:tr w:rsidR="00425762" w:rsidRPr="00D32A6E" w14:paraId="51C1D680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54DCEA" w14:textId="77777777" w:rsidR="00425762" w:rsidRPr="00D32A6E" w:rsidRDefault="0042576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lastRenderedPageBreak/>
              <w:t>e)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BFAD0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prevención y el control de la contaminación, cuando la actividad dé lugar a un aumento significativo de las emisiones de contaminantes a la atmósfera, el agua o el suelo, en comparación con la situación existente antes del comienzo de la actividad, o</w:t>
            </w:r>
          </w:p>
        </w:tc>
      </w:tr>
      <w:tr w:rsidR="00425762" w:rsidRPr="00D32A6E" w14:paraId="1236E07C" w14:textId="77777777" w:rsidTr="00675BD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EDDA5" w14:textId="77777777" w:rsidR="00425762" w:rsidRPr="00D32A6E" w:rsidRDefault="00425762" w:rsidP="00675BD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f)</w:t>
            </w:r>
          </w:p>
        </w:tc>
        <w:tc>
          <w:tcPr>
            <w:tcW w:w="85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9C10F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a la protección y restauración de la biodiversidad y los ecosistemas, cuando la actividad:</w:t>
            </w:r>
          </w:p>
          <w:p w14:paraId="1590262E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i) vaya en gran medida en detrimento de las buenas condiciones y la resiliencia de los ecosistemas, o</w:t>
            </w:r>
          </w:p>
          <w:p w14:paraId="5615825C" w14:textId="77777777" w:rsidR="00425762" w:rsidRPr="00D32A6E" w:rsidRDefault="00425762" w:rsidP="00675BD2">
            <w:pPr>
              <w:rPr>
                <w:rFonts w:ascii="Verdana" w:hAnsi="Verdana"/>
                <w:sz w:val="16"/>
                <w:szCs w:val="16"/>
              </w:rPr>
            </w:pPr>
            <w:r w:rsidRPr="00D32A6E">
              <w:rPr>
                <w:rFonts w:ascii="Verdana" w:hAnsi="Verdana"/>
                <w:sz w:val="16"/>
                <w:szCs w:val="16"/>
              </w:rPr>
              <w:t>ii) vaya en detrimento del estado de conservación de los hábitats y las especies, en particular de aquellos de interés para la Unión.</w:t>
            </w:r>
          </w:p>
        </w:tc>
      </w:tr>
    </w:tbl>
    <w:p w14:paraId="5E4EBF73" w14:textId="77777777" w:rsidR="00425762" w:rsidRPr="00D32A6E" w:rsidRDefault="00425762" w:rsidP="00425762">
      <w:pPr>
        <w:shd w:val="clear" w:color="auto" w:fill="FFFFFF"/>
        <w:spacing w:before="180" w:after="180"/>
        <w:ind w:firstLine="360"/>
        <w:jc w:val="both"/>
        <w:rPr>
          <w:rFonts w:ascii="Verdana" w:hAnsi="Verdana"/>
          <w:sz w:val="16"/>
          <w:szCs w:val="16"/>
        </w:rPr>
      </w:pPr>
      <w:r w:rsidRPr="00D32A6E">
        <w:rPr>
          <w:rFonts w:ascii="Verdana" w:hAnsi="Verdana"/>
          <w:sz w:val="16"/>
          <w:szCs w:val="16"/>
        </w:rPr>
        <w:t>2.   A la hora de evaluar una actividad económica con arreglo a los criterios recogidos en el apartado 1, se deberá tener en cuenta el impacto ambiental tanto de la propia actividad como de los productos y servicios generados por esa actividad a lo largo de todo su ciclo de vida, en particular teniendo en cuenta la producción, el uso y el final de vida útil de esos productos y servicios.</w:t>
      </w:r>
    </w:p>
    <w:p w14:paraId="0E1386C8" w14:textId="77777777" w:rsidR="00425762" w:rsidRDefault="00425762" w:rsidP="00425762">
      <w:pPr>
        <w:spacing w:line="360" w:lineRule="auto"/>
        <w:jc w:val="both"/>
        <w:rPr>
          <w:color w:val="000000"/>
          <w:u w:val="single"/>
        </w:rPr>
      </w:pPr>
    </w:p>
    <w:p w14:paraId="1E265EA1" w14:textId="77777777" w:rsidR="00425762" w:rsidRDefault="00425762" w:rsidP="00425762">
      <w:pPr>
        <w:spacing w:line="360" w:lineRule="auto"/>
        <w:jc w:val="both"/>
        <w:rPr>
          <w:color w:val="000000"/>
          <w:u w:val="single"/>
        </w:rPr>
      </w:pPr>
    </w:p>
    <w:p w14:paraId="41091444" w14:textId="77777777" w:rsidR="00425762" w:rsidRDefault="00425762" w:rsidP="00425762">
      <w:pPr>
        <w:spacing w:line="360" w:lineRule="auto"/>
        <w:jc w:val="both"/>
        <w:rPr>
          <w:color w:val="000000"/>
        </w:rPr>
      </w:pPr>
      <w:proofErr w:type="gramStart"/>
      <w:r>
        <w:rPr>
          <w:color w:val="000000"/>
          <w:u w:val="single"/>
        </w:rPr>
        <w:t>Asimismo</w:t>
      </w:r>
      <w:proofErr w:type="gramEnd"/>
      <w:r w:rsidRPr="00B6665F">
        <w:rPr>
          <w:color w:val="000000"/>
          <w:u w:val="single"/>
        </w:rPr>
        <w:t xml:space="preserve"> manifiesta que no incurre en </w:t>
      </w:r>
      <w:r w:rsidRPr="00DF4660">
        <w:rPr>
          <w:b/>
          <w:bCs/>
          <w:color w:val="000000"/>
          <w:u w:val="single"/>
        </w:rPr>
        <w:t>doble financiación</w:t>
      </w:r>
      <w:r w:rsidRPr="00B6665F">
        <w:rPr>
          <w:color w:val="000000"/>
          <w:u w:val="single"/>
        </w:rPr>
        <w:t xml:space="preserve"> y que, en su caso, no le consta riesgo de </w:t>
      </w:r>
      <w:r w:rsidRPr="00DF4660">
        <w:rPr>
          <w:b/>
          <w:bCs/>
          <w:color w:val="000000"/>
          <w:u w:val="single"/>
        </w:rPr>
        <w:t>incompatibilidad</w:t>
      </w:r>
      <w:r w:rsidRPr="00B6665F">
        <w:rPr>
          <w:color w:val="000000"/>
          <w:u w:val="single"/>
        </w:rPr>
        <w:t xml:space="preserve"> con el régimen de ayudas de Estado</w:t>
      </w:r>
      <w:r w:rsidRPr="006A6FB5">
        <w:rPr>
          <w:color w:val="000000"/>
        </w:rPr>
        <w:t>.</w:t>
      </w:r>
    </w:p>
    <w:p w14:paraId="145B3D03" w14:textId="77777777" w:rsidR="00425762" w:rsidRDefault="00425762" w:rsidP="00425762">
      <w:pPr>
        <w:spacing w:line="360" w:lineRule="auto"/>
        <w:jc w:val="both"/>
        <w:rPr>
          <w:color w:val="000000"/>
        </w:rPr>
      </w:pPr>
    </w:p>
    <w:p w14:paraId="6A047C74" w14:textId="77777777" w:rsidR="003A43A8" w:rsidRDefault="003A43A8" w:rsidP="009D7FD5">
      <w:pPr>
        <w:spacing w:line="360" w:lineRule="auto"/>
        <w:rPr>
          <w:color w:val="000000"/>
          <w:u w:val="single"/>
        </w:rPr>
      </w:pPr>
    </w:p>
    <w:p w14:paraId="72E085E3" w14:textId="77777777" w:rsidR="0087685F" w:rsidRPr="008C4A43" w:rsidRDefault="0087685F" w:rsidP="009D7FD5">
      <w:pPr>
        <w:spacing w:line="360" w:lineRule="auto"/>
        <w:rPr>
          <w:szCs w:val="16"/>
        </w:rPr>
      </w:pPr>
    </w:p>
    <w:sectPr w:rsidR="0087685F" w:rsidRPr="008C4A43" w:rsidSect="008C4A43">
      <w:headerReference w:type="default" r:id="rId14"/>
      <w:footerReference w:type="default" r:id="rId15"/>
      <w:pgSz w:w="11907" w:h="16840" w:code="9"/>
      <w:pgMar w:top="2835" w:right="1134" w:bottom="1418" w:left="1134" w:header="1134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2B70" w14:textId="77777777" w:rsidR="00027AFF" w:rsidRDefault="00027AFF" w:rsidP="00060EAD">
      <w:r>
        <w:separator/>
      </w:r>
    </w:p>
  </w:endnote>
  <w:endnote w:type="continuationSeparator" w:id="0">
    <w:p w14:paraId="419EB307" w14:textId="77777777" w:rsidR="00027AFF" w:rsidRDefault="00027AFF" w:rsidP="00060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A2E6" w14:textId="52334235" w:rsidR="00E12A46" w:rsidRPr="000757D7" w:rsidRDefault="00E12A46" w:rsidP="00AF0359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AYUDAS A PROYECTOS </w:t>
    </w:r>
    <w:r w:rsidR="000A560E">
      <w:rPr>
        <w:rFonts w:ascii="Verdana" w:hAnsi="Verdana"/>
        <w:color w:val="0033CC"/>
        <w:sz w:val="16"/>
        <w:szCs w:val="16"/>
      </w:rPr>
      <w:t>MOV</w:t>
    </w:r>
    <w:r w:rsidRPr="000757D7">
      <w:rPr>
        <w:rFonts w:ascii="Verdana" w:hAnsi="Verdana"/>
        <w:color w:val="0033CC"/>
        <w:sz w:val="16"/>
        <w:szCs w:val="16"/>
      </w:rPr>
      <w:t>-IDEPA 20</w:t>
    </w:r>
    <w:r w:rsidR="0031236E">
      <w:rPr>
        <w:rFonts w:ascii="Verdana" w:hAnsi="Verdana"/>
        <w:color w:val="0033CC"/>
        <w:sz w:val="16"/>
        <w:szCs w:val="16"/>
      </w:rPr>
      <w:t>2</w:t>
    </w:r>
    <w:r w:rsidR="009D7FD5">
      <w:rPr>
        <w:rFonts w:ascii="Verdana" w:hAnsi="Verdana"/>
        <w:color w:val="0033CC"/>
        <w:sz w:val="16"/>
        <w:szCs w:val="16"/>
      </w:rPr>
      <w:t>2</w:t>
    </w:r>
  </w:p>
  <w:p w14:paraId="1376A2E7" w14:textId="77777777" w:rsidR="00E12A46" w:rsidRPr="000757D7" w:rsidRDefault="00E12A46" w:rsidP="00AF0359">
    <w:pPr>
      <w:pStyle w:val="Piedepgina"/>
      <w:tabs>
        <w:tab w:val="clear" w:pos="4252"/>
        <w:tab w:val="clear" w:pos="8504"/>
        <w:tab w:val="right" w:pos="12900"/>
      </w:tabs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CUENTA JUSTIFICATIVA </w:t>
    </w:r>
  </w:p>
  <w:p w14:paraId="1376A2E8" w14:textId="0027578F" w:rsidR="00E12A46" w:rsidRPr="00AF0359" w:rsidRDefault="00E83B4D" w:rsidP="00AF0359">
    <w:pPr>
      <w:pStyle w:val="Piedepgina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fldChar w:fldCharType="begin"/>
    </w:r>
    <w:r w:rsidR="00E12A46" w:rsidRPr="000757D7">
      <w:rPr>
        <w:rFonts w:ascii="Verdana" w:hAnsi="Verdana"/>
        <w:color w:val="0033CC"/>
        <w:sz w:val="16"/>
        <w:szCs w:val="16"/>
      </w:rPr>
      <w:instrText>PAGE</w:instrText>
    </w:r>
    <w:r w:rsidRPr="000757D7">
      <w:rPr>
        <w:rFonts w:ascii="Verdana" w:hAnsi="Verdana"/>
        <w:color w:val="0033CC"/>
        <w:sz w:val="16"/>
        <w:szCs w:val="16"/>
      </w:rPr>
      <w:fldChar w:fldCharType="separate"/>
    </w:r>
    <w:r w:rsidR="00F54BEF">
      <w:rPr>
        <w:rFonts w:ascii="Verdana" w:hAnsi="Verdana"/>
        <w:noProof/>
        <w:color w:val="0033CC"/>
        <w:sz w:val="16"/>
        <w:szCs w:val="16"/>
      </w:rPr>
      <w:t>6</w:t>
    </w:r>
    <w:r w:rsidRPr="000757D7">
      <w:rPr>
        <w:rFonts w:ascii="Verdana" w:hAnsi="Verdana"/>
        <w:color w:val="0033CC"/>
        <w:sz w:val="16"/>
        <w:szCs w:val="16"/>
      </w:rPr>
      <w:fldChar w:fldCharType="end"/>
    </w:r>
    <w:r w:rsidR="00E12A46" w:rsidRPr="000757D7">
      <w:rPr>
        <w:rFonts w:ascii="Verdana" w:hAnsi="Verdana"/>
        <w:color w:val="0033CC"/>
        <w:sz w:val="16"/>
        <w:szCs w:val="16"/>
      </w:rPr>
      <w:t>/</w:t>
    </w:r>
    <w:r w:rsidR="00425762">
      <w:rPr>
        <w:rFonts w:ascii="Verdana" w:hAnsi="Verdana"/>
        <w:color w:val="0033CC"/>
        <w:sz w:val="16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A2EF" w14:textId="1447F2E2" w:rsidR="00E12A46" w:rsidRPr="000757D7" w:rsidRDefault="00E12A46" w:rsidP="00AF0359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AYUDAS A PROYECTOS </w:t>
    </w:r>
    <w:r w:rsidR="000A560E">
      <w:rPr>
        <w:rFonts w:ascii="Verdana" w:hAnsi="Verdana"/>
        <w:color w:val="0033CC"/>
        <w:sz w:val="16"/>
        <w:szCs w:val="16"/>
      </w:rPr>
      <w:t>MOV</w:t>
    </w:r>
    <w:r w:rsidRPr="000757D7">
      <w:rPr>
        <w:rFonts w:ascii="Verdana" w:hAnsi="Verdana"/>
        <w:color w:val="0033CC"/>
        <w:sz w:val="16"/>
        <w:szCs w:val="16"/>
      </w:rPr>
      <w:t>-IDEPA 20</w:t>
    </w:r>
    <w:r w:rsidR="0031236E">
      <w:rPr>
        <w:rFonts w:ascii="Verdana" w:hAnsi="Verdana"/>
        <w:color w:val="0033CC"/>
        <w:sz w:val="16"/>
        <w:szCs w:val="16"/>
      </w:rPr>
      <w:t>2</w:t>
    </w:r>
    <w:r w:rsidR="009D7FD5">
      <w:rPr>
        <w:rFonts w:ascii="Verdana" w:hAnsi="Verdana"/>
        <w:color w:val="0033CC"/>
        <w:sz w:val="16"/>
        <w:szCs w:val="16"/>
      </w:rPr>
      <w:t>2</w:t>
    </w:r>
  </w:p>
  <w:p w14:paraId="1376A2F0" w14:textId="77777777" w:rsidR="00E12A46" w:rsidRPr="000757D7" w:rsidRDefault="00E12A46" w:rsidP="00AF0359">
    <w:pPr>
      <w:pStyle w:val="Piedepgina"/>
      <w:tabs>
        <w:tab w:val="clear" w:pos="4252"/>
        <w:tab w:val="clear" w:pos="8504"/>
        <w:tab w:val="right" w:pos="12900"/>
      </w:tabs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t xml:space="preserve">CUENTA JUSTIFICATIVA </w:t>
    </w:r>
  </w:p>
  <w:p w14:paraId="1376A2F1" w14:textId="2219662C" w:rsidR="00E12A46" w:rsidRPr="000757D7" w:rsidRDefault="00E83B4D" w:rsidP="00AF0359">
    <w:pPr>
      <w:pStyle w:val="Piedepgina"/>
      <w:ind w:left="-426" w:right="-2297"/>
      <w:jc w:val="center"/>
      <w:rPr>
        <w:rFonts w:ascii="Verdana" w:hAnsi="Verdana"/>
        <w:color w:val="0033CC"/>
        <w:sz w:val="16"/>
        <w:szCs w:val="16"/>
      </w:rPr>
    </w:pPr>
    <w:r w:rsidRPr="000757D7">
      <w:rPr>
        <w:rFonts w:ascii="Verdana" w:hAnsi="Verdana"/>
        <w:color w:val="0033CC"/>
        <w:sz w:val="16"/>
        <w:szCs w:val="16"/>
      </w:rPr>
      <w:fldChar w:fldCharType="begin"/>
    </w:r>
    <w:r w:rsidR="00E12A46" w:rsidRPr="000757D7">
      <w:rPr>
        <w:rFonts w:ascii="Verdana" w:hAnsi="Verdana"/>
        <w:color w:val="0033CC"/>
        <w:sz w:val="16"/>
        <w:szCs w:val="16"/>
      </w:rPr>
      <w:instrText>PAGE</w:instrText>
    </w:r>
    <w:r w:rsidRPr="000757D7">
      <w:rPr>
        <w:rFonts w:ascii="Verdana" w:hAnsi="Verdana"/>
        <w:color w:val="0033CC"/>
        <w:sz w:val="16"/>
        <w:szCs w:val="16"/>
      </w:rPr>
      <w:fldChar w:fldCharType="separate"/>
    </w:r>
    <w:r w:rsidR="00F54BEF">
      <w:rPr>
        <w:rFonts w:ascii="Verdana" w:hAnsi="Verdana"/>
        <w:noProof/>
        <w:color w:val="0033CC"/>
        <w:sz w:val="16"/>
        <w:szCs w:val="16"/>
      </w:rPr>
      <w:t>7</w:t>
    </w:r>
    <w:r w:rsidRPr="000757D7">
      <w:rPr>
        <w:rFonts w:ascii="Verdana" w:hAnsi="Verdana"/>
        <w:color w:val="0033CC"/>
        <w:sz w:val="16"/>
        <w:szCs w:val="16"/>
      </w:rPr>
      <w:fldChar w:fldCharType="end"/>
    </w:r>
    <w:r w:rsidR="00E12A46" w:rsidRPr="000757D7">
      <w:rPr>
        <w:rFonts w:ascii="Verdana" w:hAnsi="Verdana"/>
        <w:color w:val="0033CC"/>
        <w:sz w:val="16"/>
        <w:szCs w:val="16"/>
      </w:rPr>
      <w:t>/</w:t>
    </w:r>
    <w:r w:rsidR="00425762">
      <w:rPr>
        <w:rFonts w:ascii="Verdana" w:hAnsi="Verdana"/>
        <w:color w:val="0033CC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4898" w14:textId="77777777" w:rsidR="00027AFF" w:rsidRDefault="00027AFF" w:rsidP="00060EAD">
      <w:r>
        <w:separator/>
      </w:r>
    </w:p>
  </w:footnote>
  <w:footnote w:type="continuationSeparator" w:id="0">
    <w:p w14:paraId="238D8F66" w14:textId="77777777" w:rsidR="00027AFF" w:rsidRDefault="00027AFF" w:rsidP="00060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3923"/>
      <w:gridCol w:w="3131"/>
      <w:gridCol w:w="236"/>
      <w:gridCol w:w="3218"/>
    </w:tblGrid>
    <w:tr w:rsidR="004E0E10" w14:paraId="76B61C66" w14:textId="77777777" w:rsidTr="00EB6A03">
      <w:tc>
        <w:tcPr>
          <w:tcW w:w="3923" w:type="dxa"/>
          <w:vAlign w:val="center"/>
        </w:tcPr>
        <w:p w14:paraId="59FBD5F9" w14:textId="77777777" w:rsidR="004E0E10" w:rsidRDefault="004E0E10" w:rsidP="00A034C7">
          <w:pPr>
            <w:pStyle w:val="Encabezado"/>
            <w:tabs>
              <w:tab w:val="left" w:pos="295"/>
            </w:tabs>
            <w:spacing w:before="60" w:after="60"/>
          </w:pPr>
          <w:r>
            <w:rPr>
              <w:noProof/>
            </w:rPr>
            <w:drawing>
              <wp:inline distT="0" distB="0" distL="0" distR="0" wp14:anchorId="305FF361" wp14:editId="6C08AD99">
                <wp:extent cx="2352675" cy="685800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  <w:vAlign w:val="center"/>
        </w:tcPr>
        <w:p w14:paraId="2D4CA00D" w14:textId="77777777" w:rsidR="004E0E10" w:rsidRDefault="004E0E10" w:rsidP="00EB6A03">
          <w:pPr>
            <w:pStyle w:val="Encabezado"/>
            <w:tabs>
              <w:tab w:val="clear" w:pos="4252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3F8ACDC" wp14:editId="160C4B84">
                <wp:extent cx="1847850" cy="82867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6FA4F075" w14:textId="77777777" w:rsidR="004E0E10" w:rsidRDefault="004E0E10" w:rsidP="00A034C7">
          <w:pPr>
            <w:pStyle w:val="Encabezado"/>
            <w:spacing w:before="60" w:after="60"/>
            <w:jc w:val="center"/>
          </w:pPr>
        </w:p>
      </w:tc>
      <w:tc>
        <w:tcPr>
          <w:tcW w:w="3218" w:type="dxa"/>
          <w:vAlign w:val="center"/>
        </w:tcPr>
        <w:p w14:paraId="25A99B43" w14:textId="77777777" w:rsidR="004E0E10" w:rsidRDefault="004E0E10" w:rsidP="00A034C7">
          <w:pPr>
            <w:pStyle w:val="Encabezado"/>
            <w:tabs>
              <w:tab w:val="left" w:pos="295"/>
            </w:tabs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70B9C764" wp14:editId="22232943">
                <wp:extent cx="1905000" cy="733425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6C64B3" w14:textId="77777777" w:rsidR="004E0E10" w:rsidRDefault="004E0E10" w:rsidP="008B6C77">
    <w:pPr>
      <w:pStyle w:val="Encabezado"/>
      <w:tabs>
        <w:tab w:val="left" w:pos="29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3923"/>
      <w:gridCol w:w="3131"/>
      <w:gridCol w:w="236"/>
      <w:gridCol w:w="3218"/>
    </w:tblGrid>
    <w:tr w:rsidR="00A822D2" w14:paraId="1376A2ED" w14:textId="77777777" w:rsidTr="00A822D2">
      <w:tc>
        <w:tcPr>
          <w:tcW w:w="3923" w:type="dxa"/>
          <w:vAlign w:val="center"/>
        </w:tcPr>
        <w:p w14:paraId="1376A2E9" w14:textId="09160B51" w:rsidR="00A822D2" w:rsidRDefault="003E10AE" w:rsidP="00F013CA">
          <w:pPr>
            <w:pStyle w:val="Encabezado"/>
            <w:tabs>
              <w:tab w:val="left" w:pos="295"/>
            </w:tabs>
            <w:spacing w:before="60" w:after="60"/>
          </w:pPr>
          <w:r>
            <w:rPr>
              <w:noProof/>
            </w:rPr>
            <w:drawing>
              <wp:inline distT="0" distB="0" distL="0" distR="0" wp14:anchorId="1376A2F5" wp14:editId="1F11CDEF">
                <wp:extent cx="2352675" cy="68580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1" w:type="dxa"/>
          <w:vAlign w:val="center"/>
        </w:tcPr>
        <w:p w14:paraId="1376A2EA" w14:textId="77CA7D59" w:rsidR="00A822D2" w:rsidRDefault="003E10AE" w:rsidP="00F013CA">
          <w:pPr>
            <w:pStyle w:val="Encabezado"/>
            <w:tabs>
              <w:tab w:val="clear" w:pos="4252"/>
            </w:tabs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376A2F6" wp14:editId="2429EF35">
                <wp:extent cx="1847850" cy="82867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1376A2EB" w14:textId="77777777" w:rsidR="00A822D2" w:rsidRDefault="00A822D2" w:rsidP="00F013CA">
          <w:pPr>
            <w:pStyle w:val="Encabezado"/>
            <w:spacing w:before="60" w:after="60"/>
            <w:jc w:val="center"/>
          </w:pPr>
        </w:p>
      </w:tc>
      <w:tc>
        <w:tcPr>
          <w:tcW w:w="3218" w:type="dxa"/>
          <w:vAlign w:val="center"/>
        </w:tcPr>
        <w:p w14:paraId="1376A2EC" w14:textId="68B338EB" w:rsidR="00A822D2" w:rsidRDefault="003E10AE" w:rsidP="00F013CA">
          <w:pPr>
            <w:pStyle w:val="Encabezado"/>
            <w:tabs>
              <w:tab w:val="left" w:pos="295"/>
            </w:tabs>
            <w:spacing w:before="60" w:after="60"/>
            <w:jc w:val="right"/>
          </w:pPr>
          <w:r>
            <w:rPr>
              <w:noProof/>
            </w:rPr>
            <w:drawing>
              <wp:inline distT="0" distB="0" distL="0" distR="0" wp14:anchorId="1376A2F7" wp14:editId="12EEA817">
                <wp:extent cx="1905000" cy="73342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76A2EE" w14:textId="77777777" w:rsidR="00E12A46" w:rsidRPr="00BA253D" w:rsidRDefault="00E12A46" w:rsidP="00BA25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4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7" w15:restartNumberingAfterBreak="0">
    <w:nsid w:val="1CB20A34"/>
    <w:multiLevelType w:val="hybridMultilevel"/>
    <w:tmpl w:val="BDE81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92E73"/>
    <w:multiLevelType w:val="hybridMultilevel"/>
    <w:tmpl w:val="57EE9E7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F4B50FA"/>
    <w:multiLevelType w:val="hybridMultilevel"/>
    <w:tmpl w:val="BE3A5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6518D"/>
    <w:multiLevelType w:val="hybridMultilevel"/>
    <w:tmpl w:val="88B88390"/>
    <w:lvl w:ilvl="0" w:tplc="01C40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B0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60DB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A5B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CE1D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CA1B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A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0CF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8BB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A7DAC"/>
    <w:multiLevelType w:val="multilevel"/>
    <w:tmpl w:val="ECB8D5A8"/>
    <w:lvl w:ilvl="0">
      <w:start w:val="10"/>
      <w:numFmt w:val="decimal"/>
      <w:lvlText w:val="%1."/>
      <w:lvlJc w:val="left"/>
      <w:pPr>
        <w:ind w:left="510" w:hanging="51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b w:val="0"/>
        <w:color w:val="auto"/>
      </w:rPr>
    </w:lvl>
  </w:abstractNum>
  <w:abstractNum w:abstractNumId="20" w15:restartNumberingAfterBreak="0">
    <w:nsid w:val="54306C4C"/>
    <w:multiLevelType w:val="hybridMultilevel"/>
    <w:tmpl w:val="FBB02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B2B1C"/>
    <w:multiLevelType w:val="hybridMultilevel"/>
    <w:tmpl w:val="22BCD522"/>
    <w:lvl w:ilvl="0" w:tplc="C896D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84FE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C60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C9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BA7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E4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405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A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CE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75072"/>
    <w:multiLevelType w:val="hybridMultilevel"/>
    <w:tmpl w:val="C0DE7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27D53"/>
    <w:multiLevelType w:val="hybridMultilevel"/>
    <w:tmpl w:val="FD28720A"/>
    <w:lvl w:ilvl="0" w:tplc="4E1844C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22F0A"/>
    <w:multiLevelType w:val="multilevel"/>
    <w:tmpl w:val="E610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1C2AB3"/>
    <w:multiLevelType w:val="hybridMultilevel"/>
    <w:tmpl w:val="9E640AA4"/>
    <w:lvl w:ilvl="0" w:tplc="0C0A000F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28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E86FB2"/>
    <w:multiLevelType w:val="hybridMultilevel"/>
    <w:tmpl w:val="9E521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51322068">
    <w:abstractNumId w:val="3"/>
  </w:num>
  <w:num w:numId="2" w16cid:durableId="7411203">
    <w:abstractNumId w:val="11"/>
  </w:num>
  <w:num w:numId="3" w16cid:durableId="370302236">
    <w:abstractNumId w:val="16"/>
  </w:num>
  <w:num w:numId="4" w16cid:durableId="416370467">
    <w:abstractNumId w:val="23"/>
  </w:num>
  <w:num w:numId="5" w16cid:durableId="105998196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07417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3365829">
    <w:abstractNumId w:val="6"/>
  </w:num>
  <w:num w:numId="8" w16cid:durableId="942228804">
    <w:abstractNumId w:val="20"/>
  </w:num>
  <w:num w:numId="9" w16cid:durableId="878710227">
    <w:abstractNumId w:val="25"/>
  </w:num>
  <w:num w:numId="10" w16cid:durableId="145175181">
    <w:abstractNumId w:val="13"/>
  </w:num>
  <w:num w:numId="11" w16cid:durableId="20490669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4867244">
    <w:abstractNumId w:val="15"/>
  </w:num>
  <w:num w:numId="13" w16cid:durableId="1433429232">
    <w:abstractNumId w:val="21"/>
  </w:num>
  <w:num w:numId="14" w16cid:durableId="1227572187">
    <w:abstractNumId w:val="27"/>
  </w:num>
  <w:num w:numId="15" w16cid:durableId="991448443">
    <w:abstractNumId w:val="12"/>
  </w:num>
  <w:num w:numId="16" w16cid:durableId="1764719664">
    <w:abstractNumId w:val="2"/>
  </w:num>
  <w:num w:numId="17" w16cid:durableId="320306552">
    <w:abstractNumId w:val="1"/>
  </w:num>
  <w:num w:numId="18" w16cid:durableId="744450779">
    <w:abstractNumId w:val="0"/>
  </w:num>
  <w:num w:numId="19" w16cid:durableId="863516342">
    <w:abstractNumId w:val="14"/>
  </w:num>
  <w:num w:numId="20" w16cid:durableId="232392355">
    <w:abstractNumId w:val="10"/>
  </w:num>
  <w:num w:numId="21" w16cid:durableId="1834099100">
    <w:abstractNumId w:val="22"/>
  </w:num>
  <w:num w:numId="22" w16cid:durableId="651522020">
    <w:abstractNumId w:val="8"/>
  </w:num>
  <w:num w:numId="23" w16cid:durableId="167793501">
    <w:abstractNumId w:val="9"/>
  </w:num>
  <w:num w:numId="24" w16cid:durableId="1522428814">
    <w:abstractNumId w:val="19"/>
  </w:num>
  <w:num w:numId="25" w16cid:durableId="762916762">
    <w:abstractNumId w:val="5"/>
  </w:num>
  <w:num w:numId="26" w16cid:durableId="12801393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0424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4527563">
    <w:abstractNumId w:val="26"/>
  </w:num>
  <w:num w:numId="29" w16cid:durableId="1683432691">
    <w:abstractNumId w:val="7"/>
  </w:num>
  <w:num w:numId="30" w16cid:durableId="1660423545">
    <w:abstractNumId w:val="4"/>
  </w:num>
  <w:num w:numId="31" w16cid:durableId="699622714">
    <w:abstractNumId w:val="17"/>
  </w:num>
  <w:num w:numId="32" w16cid:durableId="1132868861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gcBjDNBNiQCnwg1W7vqCiHXNJHXXaW0He85kyUHnYH2YWF+DIxZGPy6c04BF2qWML0Uvm8Lv0pj8TOFAPbiuA==" w:salt="mW5aTajvCEvv4b3Jtw9MM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D"/>
    <w:rsid w:val="000032F7"/>
    <w:rsid w:val="00005594"/>
    <w:rsid w:val="00006B27"/>
    <w:rsid w:val="00014C47"/>
    <w:rsid w:val="000243ED"/>
    <w:rsid w:val="00026817"/>
    <w:rsid w:val="00027AFF"/>
    <w:rsid w:val="0003364A"/>
    <w:rsid w:val="00035FF3"/>
    <w:rsid w:val="0004471D"/>
    <w:rsid w:val="000453D0"/>
    <w:rsid w:val="00045CB7"/>
    <w:rsid w:val="00051CFE"/>
    <w:rsid w:val="0005423C"/>
    <w:rsid w:val="00060605"/>
    <w:rsid w:val="00060EAD"/>
    <w:rsid w:val="000662E7"/>
    <w:rsid w:val="000744B7"/>
    <w:rsid w:val="000757D7"/>
    <w:rsid w:val="00082C3A"/>
    <w:rsid w:val="00083AD9"/>
    <w:rsid w:val="0008703E"/>
    <w:rsid w:val="0008760A"/>
    <w:rsid w:val="0009115D"/>
    <w:rsid w:val="00091235"/>
    <w:rsid w:val="000921D6"/>
    <w:rsid w:val="00096175"/>
    <w:rsid w:val="000A1DE7"/>
    <w:rsid w:val="000A560E"/>
    <w:rsid w:val="000B02CE"/>
    <w:rsid w:val="000B779F"/>
    <w:rsid w:val="000C146D"/>
    <w:rsid w:val="000D06A3"/>
    <w:rsid w:val="000D1D04"/>
    <w:rsid w:val="000D239F"/>
    <w:rsid w:val="000D5F77"/>
    <w:rsid w:val="000E43A1"/>
    <w:rsid w:val="000E65A2"/>
    <w:rsid w:val="00104808"/>
    <w:rsid w:val="001139A5"/>
    <w:rsid w:val="00120F7F"/>
    <w:rsid w:val="00131A2F"/>
    <w:rsid w:val="00134BFF"/>
    <w:rsid w:val="00137B88"/>
    <w:rsid w:val="001573DC"/>
    <w:rsid w:val="00165A48"/>
    <w:rsid w:val="00166BB0"/>
    <w:rsid w:val="00174D36"/>
    <w:rsid w:val="00180E5D"/>
    <w:rsid w:val="0018321A"/>
    <w:rsid w:val="00195478"/>
    <w:rsid w:val="00196038"/>
    <w:rsid w:val="001A3F0D"/>
    <w:rsid w:val="001A415E"/>
    <w:rsid w:val="001A50E4"/>
    <w:rsid w:val="001A530D"/>
    <w:rsid w:val="001B5C67"/>
    <w:rsid w:val="001B6E32"/>
    <w:rsid w:val="001C2E21"/>
    <w:rsid w:val="001C31AE"/>
    <w:rsid w:val="001C5A4C"/>
    <w:rsid w:val="001C6830"/>
    <w:rsid w:val="001E285B"/>
    <w:rsid w:val="001F7B90"/>
    <w:rsid w:val="00200BBD"/>
    <w:rsid w:val="00203033"/>
    <w:rsid w:val="00203FC2"/>
    <w:rsid w:val="0020417F"/>
    <w:rsid w:val="002134B8"/>
    <w:rsid w:val="0022420F"/>
    <w:rsid w:val="00231CC7"/>
    <w:rsid w:val="00232070"/>
    <w:rsid w:val="002331B6"/>
    <w:rsid w:val="0023601F"/>
    <w:rsid w:val="00241F68"/>
    <w:rsid w:val="0025415F"/>
    <w:rsid w:val="002561B3"/>
    <w:rsid w:val="002667AB"/>
    <w:rsid w:val="00267176"/>
    <w:rsid w:val="00272E4B"/>
    <w:rsid w:val="002801E7"/>
    <w:rsid w:val="002802F5"/>
    <w:rsid w:val="0028508B"/>
    <w:rsid w:val="0029010A"/>
    <w:rsid w:val="002A364C"/>
    <w:rsid w:val="002B3B7E"/>
    <w:rsid w:val="002B4FA7"/>
    <w:rsid w:val="002B65D6"/>
    <w:rsid w:val="002B7DD1"/>
    <w:rsid w:val="002C0D2E"/>
    <w:rsid w:val="002C23A7"/>
    <w:rsid w:val="002C48DE"/>
    <w:rsid w:val="002D5C62"/>
    <w:rsid w:val="002E2D45"/>
    <w:rsid w:val="002E3474"/>
    <w:rsid w:val="002E4E2D"/>
    <w:rsid w:val="002F1551"/>
    <w:rsid w:val="002F21E1"/>
    <w:rsid w:val="002F3922"/>
    <w:rsid w:val="002F4AC0"/>
    <w:rsid w:val="002F4CC7"/>
    <w:rsid w:val="002F72AB"/>
    <w:rsid w:val="00300FE6"/>
    <w:rsid w:val="00302AA4"/>
    <w:rsid w:val="003055D1"/>
    <w:rsid w:val="00307DAE"/>
    <w:rsid w:val="0031236E"/>
    <w:rsid w:val="0031362A"/>
    <w:rsid w:val="003155FC"/>
    <w:rsid w:val="00316FA5"/>
    <w:rsid w:val="0032201E"/>
    <w:rsid w:val="003234DB"/>
    <w:rsid w:val="00325055"/>
    <w:rsid w:val="003252E4"/>
    <w:rsid w:val="00327BEC"/>
    <w:rsid w:val="00331DFE"/>
    <w:rsid w:val="003321AD"/>
    <w:rsid w:val="0033536A"/>
    <w:rsid w:val="0033546B"/>
    <w:rsid w:val="003360D3"/>
    <w:rsid w:val="00337503"/>
    <w:rsid w:val="00340E8E"/>
    <w:rsid w:val="00360419"/>
    <w:rsid w:val="00364264"/>
    <w:rsid w:val="00370919"/>
    <w:rsid w:val="00370F9B"/>
    <w:rsid w:val="003775E0"/>
    <w:rsid w:val="0038497E"/>
    <w:rsid w:val="00387EAA"/>
    <w:rsid w:val="00395671"/>
    <w:rsid w:val="003A43A8"/>
    <w:rsid w:val="003A4692"/>
    <w:rsid w:val="003A7BDD"/>
    <w:rsid w:val="003B088E"/>
    <w:rsid w:val="003B3150"/>
    <w:rsid w:val="003B37F7"/>
    <w:rsid w:val="003B4B0C"/>
    <w:rsid w:val="003D4D3B"/>
    <w:rsid w:val="003E10AE"/>
    <w:rsid w:val="003E1182"/>
    <w:rsid w:val="003E1239"/>
    <w:rsid w:val="003E3915"/>
    <w:rsid w:val="003E5D92"/>
    <w:rsid w:val="003F38E5"/>
    <w:rsid w:val="003F7166"/>
    <w:rsid w:val="004005A3"/>
    <w:rsid w:val="004009A6"/>
    <w:rsid w:val="00402FC1"/>
    <w:rsid w:val="0040529F"/>
    <w:rsid w:val="00405EBB"/>
    <w:rsid w:val="00407079"/>
    <w:rsid w:val="004072A6"/>
    <w:rsid w:val="0040762D"/>
    <w:rsid w:val="00415302"/>
    <w:rsid w:val="0042473E"/>
    <w:rsid w:val="00425762"/>
    <w:rsid w:val="00430AA9"/>
    <w:rsid w:val="00432E05"/>
    <w:rsid w:val="00435F11"/>
    <w:rsid w:val="00445B3D"/>
    <w:rsid w:val="004545A7"/>
    <w:rsid w:val="0045796A"/>
    <w:rsid w:val="00460AB5"/>
    <w:rsid w:val="00463230"/>
    <w:rsid w:val="00463FA2"/>
    <w:rsid w:val="00464F95"/>
    <w:rsid w:val="0046785E"/>
    <w:rsid w:val="00470D6C"/>
    <w:rsid w:val="00471934"/>
    <w:rsid w:val="00476065"/>
    <w:rsid w:val="0048009E"/>
    <w:rsid w:val="00491523"/>
    <w:rsid w:val="00492FB4"/>
    <w:rsid w:val="00496161"/>
    <w:rsid w:val="004A58B7"/>
    <w:rsid w:val="004A7601"/>
    <w:rsid w:val="004B5C7F"/>
    <w:rsid w:val="004D1653"/>
    <w:rsid w:val="004D2D1F"/>
    <w:rsid w:val="004D376F"/>
    <w:rsid w:val="004D3A6A"/>
    <w:rsid w:val="004D5E5C"/>
    <w:rsid w:val="004E055D"/>
    <w:rsid w:val="004E0E10"/>
    <w:rsid w:val="004E1495"/>
    <w:rsid w:val="004E48BE"/>
    <w:rsid w:val="004E5BAA"/>
    <w:rsid w:val="004E61F3"/>
    <w:rsid w:val="004F5F3D"/>
    <w:rsid w:val="0051346D"/>
    <w:rsid w:val="0051575E"/>
    <w:rsid w:val="00522F15"/>
    <w:rsid w:val="005317FE"/>
    <w:rsid w:val="00531D75"/>
    <w:rsid w:val="00532468"/>
    <w:rsid w:val="005344CC"/>
    <w:rsid w:val="00534946"/>
    <w:rsid w:val="005566AA"/>
    <w:rsid w:val="00557D52"/>
    <w:rsid w:val="00560BAD"/>
    <w:rsid w:val="005629A4"/>
    <w:rsid w:val="005637BA"/>
    <w:rsid w:val="0056771B"/>
    <w:rsid w:val="00571001"/>
    <w:rsid w:val="00571494"/>
    <w:rsid w:val="0057173A"/>
    <w:rsid w:val="00572BFC"/>
    <w:rsid w:val="00572F1C"/>
    <w:rsid w:val="00577468"/>
    <w:rsid w:val="00585EAE"/>
    <w:rsid w:val="00586722"/>
    <w:rsid w:val="00591C0A"/>
    <w:rsid w:val="00595362"/>
    <w:rsid w:val="005A3223"/>
    <w:rsid w:val="005A4171"/>
    <w:rsid w:val="005A570C"/>
    <w:rsid w:val="005B0E48"/>
    <w:rsid w:val="005B1F9F"/>
    <w:rsid w:val="005B20BF"/>
    <w:rsid w:val="005B32A6"/>
    <w:rsid w:val="005C3BE4"/>
    <w:rsid w:val="005D21A5"/>
    <w:rsid w:val="005D42AA"/>
    <w:rsid w:val="005E172A"/>
    <w:rsid w:val="005E505B"/>
    <w:rsid w:val="005E5EDD"/>
    <w:rsid w:val="005F328C"/>
    <w:rsid w:val="005F4425"/>
    <w:rsid w:val="005F7C7A"/>
    <w:rsid w:val="00602082"/>
    <w:rsid w:val="006126A0"/>
    <w:rsid w:val="00614F1D"/>
    <w:rsid w:val="00616DE5"/>
    <w:rsid w:val="006178A1"/>
    <w:rsid w:val="00622A42"/>
    <w:rsid w:val="0063096D"/>
    <w:rsid w:val="00631D7D"/>
    <w:rsid w:val="00634BA5"/>
    <w:rsid w:val="006369ED"/>
    <w:rsid w:val="00641479"/>
    <w:rsid w:val="00650638"/>
    <w:rsid w:val="00655184"/>
    <w:rsid w:val="00660983"/>
    <w:rsid w:val="006646AF"/>
    <w:rsid w:val="006649E3"/>
    <w:rsid w:val="0066531C"/>
    <w:rsid w:val="00672EBD"/>
    <w:rsid w:val="00673EC4"/>
    <w:rsid w:val="00677416"/>
    <w:rsid w:val="00683DA8"/>
    <w:rsid w:val="00685895"/>
    <w:rsid w:val="00685948"/>
    <w:rsid w:val="006900D4"/>
    <w:rsid w:val="00691658"/>
    <w:rsid w:val="006925E7"/>
    <w:rsid w:val="0069431E"/>
    <w:rsid w:val="006A4DF3"/>
    <w:rsid w:val="006B1A96"/>
    <w:rsid w:val="006B34E1"/>
    <w:rsid w:val="006B3F3D"/>
    <w:rsid w:val="006C5A98"/>
    <w:rsid w:val="006D386F"/>
    <w:rsid w:val="006E268A"/>
    <w:rsid w:val="006E42DC"/>
    <w:rsid w:val="006E776A"/>
    <w:rsid w:val="006F0B7E"/>
    <w:rsid w:val="006F13E2"/>
    <w:rsid w:val="006F35B5"/>
    <w:rsid w:val="006F403A"/>
    <w:rsid w:val="006F7189"/>
    <w:rsid w:val="006F7B3E"/>
    <w:rsid w:val="00701161"/>
    <w:rsid w:val="00703DFE"/>
    <w:rsid w:val="00707792"/>
    <w:rsid w:val="007100E4"/>
    <w:rsid w:val="00714DDA"/>
    <w:rsid w:val="0073348A"/>
    <w:rsid w:val="0073443C"/>
    <w:rsid w:val="00736ADE"/>
    <w:rsid w:val="007417FE"/>
    <w:rsid w:val="00746E07"/>
    <w:rsid w:val="00750851"/>
    <w:rsid w:val="007543E9"/>
    <w:rsid w:val="00760CF6"/>
    <w:rsid w:val="00766CF0"/>
    <w:rsid w:val="00767C7B"/>
    <w:rsid w:val="00770CD1"/>
    <w:rsid w:val="0078324E"/>
    <w:rsid w:val="007851AA"/>
    <w:rsid w:val="00787F76"/>
    <w:rsid w:val="007920E7"/>
    <w:rsid w:val="00796A98"/>
    <w:rsid w:val="00796F7E"/>
    <w:rsid w:val="007B18BE"/>
    <w:rsid w:val="007B3CE9"/>
    <w:rsid w:val="007B4B52"/>
    <w:rsid w:val="007B6EF0"/>
    <w:rsid w:val="007C3A26"/>
    <w:rsid w:val="007C571E"/>
    <w:rsid w:val="007C78DA"/>
    <w:rsid w:val="007D6E8E"/>
    <w:rsid w:val="007E28E1"/>
    <w:rsid w:val="007E6405"/>
    <w:rsid w:val="007E76BD"/>
    <w:rsid w:val="007F2B5B"/>
    <w:rsid w:val="007F4BC0"/>
    <w:rsid w:val="007F72A2"/>
    <w:rsid w:val="00806236"/>
    <w:rsid w:val="0081145C"/>
    <w:rsid w:val="00814453"/>
    <w:rsid w:val="008172DC"/>
    <w:rsid w:val="008177AB"/>
    <w:rsid w:val="00823FF7"/>
    <w:rsid w:val="008352A0"/>
    <w:rsid w:val="00836767"/>
    <w:rsid w:val="008478A0"/>
    <w:rsid w:val="00852568"/>
    <w:rsid w:val="00854091"/>
    <w:rsid w:val="00857D7A"/>
    <w:rsid w:val="00863C76"/>
    <w:rsid w:val="008667C0"/>
    <w:rsid w:val="00867C76"/>
    <w:rsid w:val="0087685F"/>
    <w:rsid w:val="008862CD"/>
    <w:rsid w:val="00893CFE"/>
    <w:rsid w:val="00893F98"/>
    <w:rsid w:val="008949F1"/>
    <w:rsid w:val="008953C6"/>
    <w:rsid w:val="008A2746"/>
    <w:rsid w:val="008B252C"/>
    <w:rsid w:val="008B6C77"/>
    <w:rsid w:val="008C1BA7"/>
    <w:rsid w:val="008C1CF0"/>
    <w:rsid w:val="008C4A43"/>
    <w:rsid w:val="008C4E41"/>
    <w:rsid w:val="008C7A66"/>
    <w:rsid w:val="008D78AB"/>
    <w:rsid w:val="008E1F64"/>
    <w:rsid w:val="008E56D3"/>
    <w:rsid w:val="008E6CED"/>
    <w:rsid w:val="008F0779"/>
    <w:rsid w:val="008F1C93"/>
    <w:rsid w:val="008F3AC2"/>
    <w:rsid w:val="008F5A3E"/>
    <w:rsid w:val="008F7CAE"/>
    <w:rsid w:val="00904207"/>
    <w:rsid w:val="00905421"/>
    <w:rsid w:val="009068F6"/>
    <w:rsid w:val="00917A99"/>
    <w:rsid w:val="009203EE"/>
    <w:rsid w:val="00924291"/>
    <w:rsid w:val="00926FEE"/>
    <w:rsid w:val="00930616"/>
    <w:rsid w:val="00934E4C"/>
    <w:rsid w:val="00945A42"/>
    <w:rsid w:val="009567AC"/>
    <w:rsid w:val="00956A30"/>
    <w:rsid w:val="009617BF"/>
    <w:rsid w:val="0096253C"/>
    <w:rsid w:val="0097005D"/>
    <w:rsid w:val="009708A9"/>
    <w:rsid w:val="00970FE4"/>
    <w:rsid w:val="00976BD7"/>
    <w:rsid w:val="0098283E"/>
    <w:rsid w:val="00983B16"/>
    <w:rsid w:val="009918CE"/>
    <w:rsid w:val="00994889"/>
    <w:rsid w:val="00996027"/>
    <w:rsid w:val="009A29FC"/>
    <w:rsid w:val="009B25FA"/>
    <w:rsid w:val="009C14AE"/>
    <w:rsid w:val="009C2609"/>
    <w:rsid w:val="009C6645"/>
    <w:rsid w:val="009C6E86"/>
    <w:rsid w:val="009D7FD5"/>
    <w:rsid w:val="009E08FF"/>
    <w:rsid w:val="009E131E"/>
    <w:rsid w:val="009E293A"/>
    <w:rsid w:val="009F1384"/>
    <w:rsid w:val="009F7921"/>
    <w:rsid w:val="00A00DD3"/>
    <w:rsid w:val="00A034C7"/>
    <w:rsid w:val="00A06AC0"/>
    <w:rsid w:val="00A118EB"/>
    <w:rsid w:val="00A16959"/>
    <w:rsid w:val="00A17FA9"/>
    <w:rsid w:val="00A206DC"/>
    <w:rsid w:val="00A20A6C"/>
    <w:rsid w:val="00A21602"/>
    <w:rsid w:val="00A22994"/>
    <w:rsid w:val="00A23A38"/>
    <w:rsid w:val="00A35874"/>
    <w:rsid w:val="00A379A4"/>
    <w:rsid w:val="00A37B4C"/>
    <w:rsid w:val="00A40E70"/>
    <w:rsid w:val="00A42C58"/>
    <w:rsid w:val="00A43414"/>
    <w:rsid w:val="00A43C9C"/>
    <w:rsid w:val="00A6205C"/>
    <w:rsid w:val="00A66031"/>
    <w:rsid w:val="00A66A87"/>
    <w:rsid w:val="00A7098D"/>
    <w:rsid w:val="00A72004"/>
    <w:rsid w:val="00A76D92"/>
    <w:rsid w:val="00A80EFC"/>
    <w:rsid w:val="00A81F0D"/>
    <w:rsid w:val="00A822D2"/>
    <w:rsid w:val="00A86DE3"/>
    <w:rsid w:val="00A87F53"/>
    <w:rsid w:val="00A97F34"/>
    <w:rsid w:val="00AA0312"/>
    <w:rsid w:val="00AA6B1E"/>
    <w:rsid w:val="00AB2BB0"/>
    <w:rsid w:val="00AB505F"/>
    <w:rsid w:val="00AB5D93"/>
    <w:rsid w:val="00AC57D1"/>
    <w:rsid w:val="00AD220E"/>
    <w:rsid w:val="00AD2AF4"/>
    <w:rsid w:val="00AD3854"/>
    <w:rsid w:val="00AD50E3"/>
    <w:rsid w:val="00AE08A2"/>
    <w:rsid w:val="00AE4E8C"/>
    <w:rsid w:val="00AF0359"/>
    <w:rsid w:val="00B007AC"/>
    <w:rsid w:val="00B00F97"/>
    <w:rsid w:val="00B10019"/>
    <w:rsid w:val="00B10E2F"/>
    <w:rsid w:val="00B14A45"/>
    <w:rsid w:val="00B15E8A"/>
    <w:rsid w:val="00B160F5"/>
    <w:rsid w:val="00B16385"/>
    <w:rsid w:val="00B1741E"/>
    <w:rsid w:val="00B1789A"/>
    <w:rsid w:val="00B24E74"/>
    <w:rsid w:val="00B311CC"/>
    <w:rsid w:val="00B34A73"/>
    <w:rsid w:val="00B40F3D"/>
    <w:rsid w:val="00B4102C"/>
    <w:rsid w:val="00B420DE"/>
    <w:rsid w:val="00B4233A"/>
    <w:rsid w:val="00B44902"/>
    <w:rsid w:val="00B45109"/>
    <w:rsid w:val="00B52478"/>
    <w:rsid w:val="00B541B1"/>
    <w:rsid w:val="00B5586A"/>
    <w:rsid w:val="00B55EE5"/>
    <w:rsid w:val="00B62CBF"/>
    <w:rsid w:val="00B65EF9"/>
    <w:rsid w:val="00B673EE"/>
    <w:rsid w:val="00B720BC"/>
    <w:rsid w:val="00B72357"/>
    <w:rsid w:val="00B7361A"/>
    <w:rsid w:val="00B7594E"/>
    <w:rsid w:val="00B877AE"/>
    <w:rsid w:val="00B87F08"/>
    <w:rsid w:val="00B90368"/>
    <w:rsid w:val="00B908EB"/>
    <w:rsid w:val="00B96455"/>
    <w:rsid w:val="00B96713"/>
    <w:rsid w:val="00BA253D"/>
    <w:rsid w:val="00BA62FE"/>
    <w:rsid w:val="00BB5BC6"/>
    <w:rsid w:val="00BB7AD3"/>
    <w:rsid w:val="00BC6354"/>
    <w:rsid w:val="00BC7B87"/>
    <w:rsid w:val="00BE0092"/>
    <w:rsid w:val="00BE26D7"/>
    <w:rsid w:val="00BE4AF1"/>
    <w:rsid w:val="00BE66CC"/>
    <w:rsid w:val="00BE77D3"/>
    <w:rsid w:val="00BE7D4B"/>
    <w:rsid w:val="00BF127C"/>
    <w:rsid w:val="00BF6BB3"/>
    <w:rsid w:val="00C00C89"/>
    <w:rsid w:val="00C06D54"/>
    <w:rsid w:val="00C077F4"/>
    <w:rsid w:val="00C21040"/>
    <w:rsid w:val="00C27079"/>
    <w:rsid w:val="00C275EB"/>
    <w:rsid w:val="00C42AEB"/>
    <w:rsid w:val="00C42D49"/>
    <w:rsid w:val="00C45588"/>
    <w:rsid w:val="00C61874"/>
    <w:rsid w:val="00C63C54"/>
    <w:rsid w:val="00C6649D"/>
    <w:rsid w:val="00C66EAB"/>
    <w:rsid w:val="00C75FEB"/>
    <w:rsid w:val="00C76582"/>
    <w:rsid w:val="00C768C2"/>
    <w:rsid w:val="00C81A0A"/>
    <w:rsid w:val="00C848F4"/>
    <w:rsid w:val="00CA2E7C"/>
    <w:rsid w:val="00CA32C0"/>
    <w:rsid w:val="00CB01F6"/>
    <w:rsid w:val="00CB09FD"/>
    <w:rsid w:val="00CC5DD9"/>
    <w:rsid w:val="00CC64FD"/>
    <w:rsid w:val="00CC7810"/>
    <w:rsid w:val="00CD025D"/>
    <w:rsid w:val="00CD2165"/>
    <w:rsid w:val="00CD6A15"/>
    <w:rsid w:val="00CE11FA"/>
    <w:rsid w:val="00CE27BB"/>
    <w:rsid w:val="00CE346B"/>
    <w:rsid w:val="00CF664C"/>
    <w:rsid w:val="00D014E0"/>
    <w:rsid w:val="00D06BBE"/>
    <w:rsid w:val="00D075EA"/>
    <w:rsid w:val="00D10763"/>
    <w:rsid w:val="00D10838"/>
    <w:rsid w:val="00D11ADA"/>
    <w:rsid w:val="00D14784"/>
    <w:rsid w:val="00D171F5"/>
    <w:rsid w:val="00D30C3C"/>
    <w:rsid w:val="00D30C94"/>
    <w:rsid w:val="00D33C8C"/>
    <w:rsid w:val="00D35047"/>
    <w:rsid w:val="00D369BF"/>
    <w:rsid w:val="00D40E1A"/>
    <w:rsid w:val="00D41301"/>
    <w:rsid w:val="00D41F78"/>
    <w:rsid w:val="00D514F5"/>
    <w:rsid w:val="00D6290D"/>
    <w:rsid w:val="00D76763"/>
    <w:rsid w:val="00D808EA"/>
    <w:rsid w:val="00D83F69"/>
    <w:rsid w:val="00D84255"/>
    <w:rsid w:val="00D87685"/>
    <w:rsid w:val="00D910FE"/>
    <w:rsid w:val="00D9472D"/>
    <w:rsid w:val="00D960D4"/>
    <w:rsid w:val="00D9684C"/>
    <w:rsid w:val="00DA6031"/>
    <w:rsid w:val="00DB0FE7"/>
    <w:rsid w:val="00DB481A"/>
    <w:rsid w:val="00DB543D"/>
    <w:rsid w:val="00DB7A34"/>
    <w:rsid w:val="00DC15BD"/>
    <w:rsid w:val="00DC372F"/>
    <w:rsid w:val="00DC3879"/>
    <w:rsid w:val="00DD4C4D"/>
    <w:rsid w:val="00DD5F0E"/>
    <w:rsid w:val="00DD76C6"/>
    <w:rsid w:val="00DE059B"/>
    <w:rsid w:val="00DF0DFA"/>
    <w:rsid w:val="00DF4660"/>
    <w:rsid w:val="00E0389F"/>
    <w:rsid w:val="00E05FC5"/>
    <w:rsid w:val="00E06FB2"/>
    <w:rsid w:val="00E07C18"/>
    <w:rsid w:val="00E10A3A"/>
    <w:rsid w:val="00E12A46"/>
    <w:rsid w:val="00E15F20"/>
    <w:rsid w:val="00E16496"/>
    <w:rsid w:val="00E17C64"/>
    <w:rsid w:val="00E23980"/>
    <w:rsid w:val="00E23A26"/>
    <w:rsid w:val="00E248C3"/>
    <w:rsid w:val="00E24F46"/>
    <w:rsid w:val="00E300A3"/>
    <w:rsid w:val="00E377B3"/>
    <w:rsid w:val="00E43355"/>
    <w:rsid w:val="00E47EC6"/>
    <w:rsid w:val="00E51522"/>
    <w:rsid w:val="00E625A0"/>
    <w:rsid w:val="00E7696C"/>
    <w:rsid w:val="00E83B4D"/>
    <w:rsid w:val="00E8469A"/>
    <w:rsid w:val="00E907BE"/>
    <w:rsid w:val="00E94744"/>
    <w:rsid w:val="00EA3B5A"/>
    <w:rsid w:val="00EA5526"/>
    <w:rsid w:val="00EA6D84"/>
    <w:rsid w:val="00EB0DC6"/>
    <w:rsid w:val="00EB576F"/>
    <w:rsid w:val="00EB6A03"/>
    <w:rsid w:val="00EC3A26"/>
    <w:rsid w:val="00EC49B2"/>
    <w:rsid w:val="00ED249B"/>
    <w:rsid w:val="00ED6A4B"/>
    <w:rsid w:val="00ED7317"/>
    <w:rsid w:val="00EE1892"/>
    <w:rsid w:val="00EE274F"/>
    <w:rsid w:val="00EE6C4F"/>
    <w:rsid w:val="00EE6CE3"/>
    <w:rsid w:val="00EE77D2"/>
    <w:rsid w:val="00F02F65"/>
    <w:rsid w:val="00F05949"/>
    <w:rsid w:val="00F05AEE"/>
    <w:rsid w:val="00F110A3"/>
    <w:rsid w:val="00F15438"/>
    <w:rsid w:val="00F2043A"/>
    <w:rsid w:val="00F22A22"/>
    <w:rsid w:val="00F23CAA"/>
    <w:rsid w:val="00F30FF8"/>
    <w:rsid w:val="00F35532"/>
    <w:rsid w:val="00F37E2C"/>
    <w:rsid w:val="00F455D6"/>
    <w:rsid w:val="00F4673C"/>
    <w:rsid w:val="00F46E94"/>
    <w:rsid w:val="00F47C35"/>
    <w:rsid w:val="00F54BEF"/>
    <w:rsid w:val="00F6283A"/>
    <w:rsid w:val="00F6290E"/>
    <w:rsid w:val="00F65ACD"/>
    <w:rsid w:val="00F66772"/>
    <w:rsid w:val="00F75C89"/>
    <w:rsid w:val="00F76041"/>
    <w:rsid w:val="00F77A32"/>
    <w:rsid w:val="00F81449"/>
    <w:rsid w:val="00F85C8E"/>
    <w:rsid w:val="00F860E9"/>
    <w:rsid w:val="00F94F92"/>
    <w:rsid w:val="00F955AD"/>
    <w:rsid w:val="00F96779"/>
    <w:rsid w:val="00F9748A"/>
    <w:rsid w:val="00FA2E0B"/>
    <w:rsid w:val="00FA3765"/>
    <w:rsid w:val="00FA6326"/>
    <w:rsid w:val="00FA64EC"/>
    <w:rsid w:val="00FB20D9"/>
    <w:rsid w:val="00FB40CF"/>
    <w:rsid w:val="00FC017E"/>
    <w:rsid w:val="00FC3ED9"/>
    <w:rsid w:val="00FC49DF"/>
    <w:rsid w:val="00FC59FD"/>
    <w:rsid w:val="00FD14E7"/>
    <w:rsid w:val="00FD181E"/>
    <w:rsid w:val="00FD27F5"/>
    <w:rsid w:val="00FD6069"/>
    <w:rsid w:val="00FE4153"/>
    <w:rsid w:val="00FE5A2A"/>
    <w:rsid w:val="00FE69EF"/>
    <w:rsid w:val="00FF0E9B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6A126"/>
  <w15:docId w15:val="{7DAD44A6-0F01-4E45-8C6D-1A2BD09B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AD"/>
    <w:rPr>
      <w:rFonts w:ascii="Arial" w:eastAsia="Times New Roman" w:hAnsi="Arial"/>
    </w:rPr>
  </w:style>
  <w:style w:type="paragraph" w:styleId="Ttulo1">
    <w:name w:val="heading 1"/>
    <w:basedOn w:val="Normal"/>
    <w:next w:val="Normal"/>
    <w:link w:val="Ttulo1Car"/>
    <w:qFormat/>
    <w:rsid w:val="003360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A43A8"/>
    <w:pPr>
      <w:keepNext/>
      <w:spacing w:before="120" w:after="120" w:line="288" w:lineRule="auto"/>
      <w:ind w:firstLine="360"/>
      <w:jc w:val="both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060EAD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A43A8"/>
    <w:pPr>
      <w:keepNext/>
      <w:spacing w:before="120" w:after="120"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A43A8"/>
    <w:pPr>
      <w:spacing w:before="240" w:after="60"/>
      <w:jc w:val="both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A43A8"/>
    <w:pPr>
      <w:spacing w:before="240" w:after="60"/>
      <w:jc w:val="both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A43A8"/>
    <w:pPr>
      <w:spacing w:before="240" w:after="60"/>
      <w:jc w:val="both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A43A8"/>
    <w:pPr>
      <w:spacing w:before="240" w:after="60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A43A8"/>
    <w:pPr>
      <w:spacing w:before="240" w:after="60"/>
      <w:jc w:val="both"/>
      <w:outlineLvl w:val="8"/>
    </w:pPr>
    <w:rPr>
      <w:rFonts w:ascii="Verdana" w:hAnsi="Verdana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60E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0EAD"/>
  </w:style>
  <w:style w:type="paragraph" w:styleId="Piedepgina">
    <w:name w:val="footer"/>
    <w:basedOn w:val="Normal"/>
    <w:link w:val="PiedepginaCar"/>
    <w:uiPriority w:val="99"/>
    <w:unhideWhenUsed/>
    <w:rsid w:val="00060E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EAD"/>
  </w:style>
  <w:style w:type="paragraph" w:styleId="Textodeglobo">
    <w:name w:val="Balloon Text"/>
    <w:basedOn w:val="Normal"/>
    <w:link w:val="TextodegloboCar"/>
    <w:semiHidden/>
    <w:unhideWhenUsed/>
    <w:rsid w:val="00060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60EA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0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rsid w:val="00060EAD"/>
    <w:rPr>
      <w:rFonts w:ascii="Arial Narrow" w:eastAsia="Times New Roman" w:hAnsi="Arial Narrow" w:cs="Times New Roman"/>
      <w:b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60EAD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E293A"/>
    <w:pPr>
      <w:spacing w:line="288" w:lineRule="auto"/>
      <w:jc w:val="both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E293A"/>
    <w:rPr>
      <w:rFonts w:ascii="Univers" w:eastAsia="Times New Roman" w:hAnsi="Univers" w:cs="Times New Roman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9E293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E293A"/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Default">
    <w:name w:val="Default"/>
    <w:rsid w:val="00006B2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006B27"/>
    <w:rPr>
      <w:color w:val="0000FF"/>
      <w:u w:val="single"/>
    </w:rPr>
  </w:style>
  <w:style w:type="character" w:styleId="Hipervnculovisitado">
    <w:name w:val="FollowedHyperlink"/>
    <w:basedOn w:val="Fuentedeprrafopredeter"/>
    <w:unhideWhenUsed/>
    <w:rsid w:val="00006B27"/>
    <w:rPr>
      <w:color w:val="800080"/>
      <w:u w:val="single"/>
    </w:rPr>
  </w:style>
  <w:style w:type="paragraph" w:styleId="NormalWeb">
    <w:name w:val="Normal (Web)"/>
    <w:basedOn w:val="Normal"/>
    <w:rsid w:val="0099602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996027"/>
    <w:pPr>
      <w:ind w:left="426" w:right="332"/>
      <w:jc w:val="both"/>
    </w:pPr>
    <w:rPr>
      <w:rFonts w:ascii="Times New Roman" w:hAnsi="Times New Roman"/>
      <w:sz w:val="40"/>
      <w:lang w:val="es-ES_tradnl"/>
    </w:rPr>
  </w:style>
  <w:style w:type="character" w:styleId="Nmerodepgina">
    <w:name w:val="page number"/>
    <w:basedOn w:val="Fuentedeprrafopredeter"/>
    <w:rsid w:val="00996027"/>
  </w:style>
  <w:style w:type="numbering" w:customStyle="1" w:styleId="ListaJustificada">
    <w:name w:val="ListaJustificada"/>
    <w:rsid w:val="00996027"/>
    <w:pPr>
      <w:numPr>
        <w:numId w:val="9"/>
      </w:numPr>
    </w:pPr>
  </w:style>
  <w:style w:type="paragraph" w:customStyle="1" w:styleId="TituloNegritaSub10">
    <w:name w:val="TituloNegritaSub10"/>
    <w:basedOn w:val="Normal"/>
    <w:rsid w:val="00996027"/>
    <w:pPr>
      <w:spacing w:before="360" w:after="120"/>
      <w:jc w:val="both"/>
    </w:pPr>
    <w:rPr>
      <w:rFonts w:ascii="Verdana" w:hAnsi="Verdana"/>
      <w:b/>
      <w:bCs/>
      <w:u w:val="single"/>
    </w:rPr>
  </w:style>
  <w:style w:type="paragraph" w:customStyle="1" w:styleId="TituloSinNumerar">
    <w:name w:val="TituloSinNumerar"/>
    <w:basedOn w:val="Normal"/>
    <w:rsid w:val="00996027"/>
    <w:pPr>
      <w:spacing w:before="120" w:after="240"/>
      <w:jc w:val="both"/>
    </w:pPr>
    <w:rPr>
      <w:rFonts w:ascii="Verdana" w:hAnsi="Verdana"/>
      <w:b/>
      <w:bCs/>
      <w:color w:val="FF6600"/>
      <w:sz w:val="24"/>
      <w:u w:val="single"/>
    </w:rPr>
  </w:style>
  <w:style w:type="paragraph" w:customStyle="1" w:styleId="Titulo-Numeracion">
    <w:name w:val="Titulo-Numeracion"/>
    <w:basedOn w:val="Normal"/>
    <w:rsid w:val="00996027"/>
    <w:pPr>
      <w:spacing w:before="120" w:after="120"/>
      <w:jc w:val="both"/>
    </w:pPr>
    <w:rPr>
      <w:rFonts w:ascii="Verdana" w:hAnsi="Verdana"/>
    </w:rPr>
  </w:style>
  <w:style w:type="paragraph" w:customStyle="1" w:styleId="negro">
    <w:name w:val="negro"/>
    <w:basedOn w:val="Normal"/>
    <w:rsid w:val="00996027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3360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ocumento-tit1">
    <w:name w:val="documento-tit1"/>
    <w:basedOn w:val="Normal"/>
    <w:rsid w:val="00787F76"/>
    <w:pPr>
      <w:pBdr>
        <w:bottom w:val="single" w:sz="4" w:space="12" w:color="AAAAAA"/>
      </w:pBdr>
      <w:shd w:val="clear" w:color="auto" w:fill="F8F8F8"/>
      <w:spacing w:after="120"/>
      <w:jc w:val="both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083AD9"/>
    <w:pPr>
      <w:spacing w:after="360"/>
      <w:jc w:val="center"/>
    </w:pPr>
    <w:rPr>
      <w:rFonts w:ascii="Verdana" w:hAnsi="Verdana"/>
      <w:sz w:val="40"/>
    </w:rPr>
  </w:style>
  <w:style w:type="character" w:customStyle="1" w:styleId="Ttulo2Car">
    <w:name w:val="Título 2 Car"/>
    <w:basedOn w:val="Fuentedeprrafopredeter"/>
    <w:link w:val="Ttulo2"/>
    <w:rsid w:val="003A43A8"/>
    <w:rPr>
      <w:rFonts w:ascii="Arial Narrow" w:eastAsia="Times New Roman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3A43A8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3A43A8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3A43A8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3A43A8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3A43A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3A43A8"/>
    <w:rPr>
      <w:rFonts w:ascii="Verdana" w:eastAsia="Times New Roman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3A43A8"/>
    <w:pPr>
      <w:spacing w:before="120" w:after="120" w:line="288" w:lineRule="auto"/>
      <w:ind w:left="360"/>
      <w:jc w:val="both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A43A8"/>
    <w:rPr>
      <w:rFonts w:ascii="Arial Narrow" w:eastAsia="Times New Roman" w:hAnsi="Arial Narrow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3A43A8"/>
    <w:pPr>
      <w:spacing w:before="120" w:after="120" w:line="288" w:lineRule="auto"/>
      <w:ind w:left="709"/>
      <w:jc w:val="both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43A8"/>
    <w:rPr>
      <w:rFonts w:ascii="FrutigerNext LT Regular" w:eastAsia="Times New Roman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3A43A8"/>
    <w:pPr>
      <w:numPr>
        <w:ilvl w:val="1"/>
        <w:numId w:val="22"/>
      </w:numPr>
      <w:spacing w:before="360"/>
    </w:pPr>
    <w:rPr>
      <w:b/>
      <w:color w:val="FF6600"/>
      <w:sz w:val="24"/>
      <w:szCs w:val="24"/>
      <w:u w:val="single"/>
      <w:lang w:val="es-ES_tradnl"/>
    </w:rPr>
  </w:style>
  <w:style w:type="paragraph" w:styleId="Textoindependiente2">
    <w:name w:val="Body Text 2"/>
    <w:basedOn w:val="Normal"/>
    <w:link w:val="Textoindependiente2Car"/>
    <w:rsid w:val="003A43A8"/>
    <w:pPr>
      <w:spacing w:before="120" w:after="120" w:line="480" w:lineRule="auto"/>
      <w:jc w:val="both"/>
    </w:pPr>
    <w:rPr>
      <w:rFonts w:ascii="Verdana" w:hAnsi="Verdana"/>
    </w:rPr>
  </w:style>
  <w:style w:type="character" w:customStyle="1" w:styleId="Textoindependiente2Car">
    <w:name w:val="Texto independiente 2 Car"/>
    <w:basedOn w:val="Fuentedeprrafopredeter"/>
    <w:link w:val="Textoindependiente2"/>
    <w:rsid w:val="003A43A8"/>
    <w:rPr>
      <w:rFonts w:ascii="Verdana" w:eastAsia="Times New Roman" w:hAnsi="Verdana"/>
    </w:rPr>
  </w:style>
  <w:style w:type="paragraph" w:styleId="Ttulo">
    <w:name w:val="Title"/>
    <w:basedOn w:val="Normal"/>
    <w:link w:val="TtuloCar"/>
    <w:qFormat/>
    <w:rsid w:val="003A43A8"/>
    <w:pPr>
      <w:spacing w:before="120" w:after="120"/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3A43A8"/>
    <w:rPr>
      <w:rFonts w:ascii="Helvetica" w:eastAsia="Times New Roman" w:hAnsi="Helvetica"/>
      <w:b/>
      <w:lang w:val="en-US"/>
    </w:rPr>
  </w:style>
  <w:style w:type="paragraph" w:styleId="Mapadeldocumento">
    <w:name w:val="Document Map"/>
    <w:basedOn w:val="Normal"/>
    <w:link w:val="MapadeldocumentoCar"/>
    <w:semiHidden/>
    <w:rsid w:val="003A43A8"/>
    <w:pPr>
      <w:shd w:val="clear" w:color="auto" w:fill="000080"/>
      <w:spacing w:before="120" w:after="120"/>
      <w:jc w:val="both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A43A8"/>
    <w:rPr>
      <w:rFonts w:ascii="Tahoma" w:eastAsia="Times New Roman" w:hAnsi="Tahoma" w:cs="Tahoma"/>
      <w:shd w:val="clear" w:color="auto" w:fill="000080"/>
    </w:rPr>
  </w:style>
  <w:style w:type="paragraph" w:styleId="Lista">
    <w:name w:val="List"/>
    <w:basedOn w:val="Normal"/>
    <w:rsid w:val="003A43A8"/>
    <w:pPr>
      <w:spacing w:before="120" w:after="120"/>
      <w:ind w:left="283" w:hanging="283"/>
      <w:jc w:val="both"/>
    </w:pPr>
    <w:rPr>
      <w:rFonts w:ascii="Verdana" w:hAnsi="Verdana"/>
    </w:rPr>
  </w:style>
  <w:style w:type="paragraph" w:styleId="Lista2">
    <w:name w:val="List 2"/>
    <w:basedOn w:val="Normal"/>
    <w:rsid w:val="003A43A8"/>
    <w:pPr>
      <w:spacing w:before="120" w:after="120"/>
      <w:ind w:left="566" w:hanging="283"/>
      <w:jc w:val="both"/>
    </w:pPr>
    <w:rPr>
      <w:rFonts w:ascii="Verdana" w:hAnsi="Verdana"/>
    </w:rPr>
  </w:style>
  <w:style w:type="paragraph" w:styleId="Lista4">
    <w:name w:val="List 4"/>
    <w:basedOn w:val="Normal"/>
    <w:rsid w:val="003A43A8"/>
    <w:pPr>
      <w:spacing w:before="120" w:after="120"/>
      <w:ind w:left="1132" w:hanging="283"/>
      <w:jc w:val="both"/>
    </w:pPr>
    <w:rPr>
      <w:rFonts w:ascii="Verdana" w:hAnsi="Verdana"/>
    </w:rPr>
  </w:style>
  <w:style w:type="paragraph" w:styleId="Listaconvietas">
    <w:name w:val="List Bullet"/>
    <w:basedOn w:val="Normal"/>
    <w:autoRedefine/>
    <w:rsid w:val="003A43A8"/>
    <w:pPr>
      <w:numPr>
        <w:numId w:val="16"/>
      </w:numPr>
      <w:spacing w:before="120" w:after="120"/>
      <w:jc w:val="both"/>
    </w:pPr>
    <w:rPr>
      <w:rFonts w:ascii="Verdana" w:hAnsi="Verdana"/>
    </w:rPr>
  </w:style>
  <w:style w:type="paragraph" w:styleId="Listaconvietas2">
    <w:name w:val="List Bullet 2"/>
    <w:basedOn w:val="Normal"/>
    <w:autoRedefine/>
    <w:rsid w:val="003A43A8"/>
    <w:pPr>
      <w:numPr>
        <w:numId w:val="17"/>
      </w:numPr>
      <w:spacing w:before="120" w:after="120"/>
      <w:jc w:val="both"/>
    </w:pPr>
    <w:rPr>
      <w:rFonts w:ascii="Verdana" w:hAnsi="Verdana"/>
    </w:rPr>
  </w:style>
  <w:style w:type="paragraph" w:styleId="Listaconvietas3">
    <w:name w:val="List Bullet 3"/>
    <w:basedOn w:val="Normal"/>
    <w:autoRedefine/>
    <w:rsid w:val="003A43A8"/>
    <w:pPr>
      <w:numPr>
        <w:numId w:val="18"/>
      </w:numPr>
      <w:spacing w:before="120" w:after="120"/>
      <w:jc w:val="both"/>
    </w:pPr>
    <w:rPr>
      <w:rFonts w:ascii="Verdana" w:hAnsi="Verdana"/>
    </w:rPr>
  </w:style>
  <w:style w:type="paragraph" w:styleId="Descripcin">
    <w:name w:val="caption"/>
    <w:basedOn w:val="Normal"/>
    <w:next w:val="Normal"/>
    <w:qFormat/>
    <w:rsid w:val="003A43A8"/>
    <w:pPr>
      <w:spacing w:before="120" w:after="120"/>
      <w:jc w:val="both"/>
    </w:pPr>
    <w:rPr>
      <w:rFonts w:ascii="Verdana" w:hAnsi="Verdana"/>
      <w:b/>
      <w:bCs/>
    </w:rPr>
  </w:style>
  <w:style w:type="numbering" w:customStyle="1" w:styleId="ListaNumerada">
    <w:name w:val="ListaNumerada"/>
    <w:basedOn w:val="Sinlista"/>
    <w:rsid w:val="003A43A8"/>
    <w:pPr>
      <w:numPr>
        <w:numId w:val="19"/>
      </w:numPr>
    </w:pPr>
  </w:style>
  <w:style w:type="numbering" w:customStyle="1" w:styleId="ListaJustificadaWingdings">
    <w:name w:val="ListaJustificadaWingdings"/>
    <w:basedOn w:val="Sinlista"/>
    <w:rsid w:val="003A43A8"/>
    <w:pPr>
      <w:numPr>
        <w:numId w:val="20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3A43A8"/>
    <w:pPr>
      <w:numPr>
        <w:numId w:val="21"/>
      </w:numPr>
    </w:pPr>
  </w:style>
  <w:style w:type="paragraph" w:styleId="Listaconnmeros">
    <w:name w:val="List Number"/>
    <w:basedOn w:val="Normal"/>
    <w:rsid w:val="003A43A8"/>
    <w:pPr>
      <w:spacing w:before="120" w:after="120"/>
      <w:jc w:val="both"/>
    </w:pPr>
    <w:rPr>
      <w:rFonts w:ascii="Verdana" w:hAnsi="Verdana"/>
    </w:rPr>
  </w:style>
  <w:style w:type="paragraph" w:customStyle="1" w:styleId="SubtituloNS12">
    <w:name w:val="SubtituloNS12"/>
    <w:basedOn w:val="Normal"/>
    <w:rsid w:val="003A43A8"/>
    <w:pPr>
      <w:spacing w:before="120" w:after="120" w:line="360" w:lineRule="auto"/>
      <w:ind w:right="-1"/>
      <w:jc w:val="right"/>
    </w:pPr>
    <w:rPr>
      <w:rFonts w:ascii="Verdana" w:hAnsi="Verdana"/>
      <w:b/>
      <w:bCs/>
      <w:sz w:val="24"/>
      <w:u w:val="single"/>
    </w:rPr>
  </w:style>
  <w:style w:type="character" w:styleId="Textoennegrita">
    <w:name w:val="Strong"/>
    <w:basedOn w:val="Fuentedeprrafopredeter"/>
    <w:qFormat/>
    <w:rsid w:val="003A43A8"/>
    <w:rPr>
      <w:b/>
      <w:bCs/>
    </w:rPr>
  </w:style>
  <w:style w:type="table" w:styleId="Tablaweb1">
    <w:name w:val="Table Web 1"/>
    <w:basedOn w:val="Tablanormal"/>
    <w:rsid w:val="003A43A8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3A43A8"/>
  </w:style>
  <w:style w:type="character" w:styleId="Refdecomentario">
    <w:name w:val="annotation reference"/>
    <w:basedOn w:val="Fuentedeprrafopredeter"/>
    <w:rsid w:val="003A43A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A43A8"/>
    <w:pPr>
      <w:spacing w:before="120" w:after="120"/>
      <w:jc w:val="both"/>
    </w:pPr>
    <w:rPr>
      <w:rFonts w:ascii="Verdana" w:hAnsi="Verdana"/>
    </w:rPr>
  </w:style>
  <w:style w:type="character" w:customStyle="1" w:styleId="TextocomentarioCar">
    <w:name w:val="Texto comentario Car"/>
    <w:basedOn w:val="Fuentedeprrafopredeter"/>
    <w:link w:val="Textocomentario"/>
    <w:rsid w:val="003A43A8"/>
    <w:rPr>
      <w:rFonts w:ascii="Verdana" w:eastAsia="Times New Roman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A43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A43A8"/>
    <w:rPr>
      <w:rFonts w:ascii="Verdana" w:eastAsia="Times New Roman" w:hAnsi="Verdana"/>
      <w:b/>
      <w:bCs/>
    </w:rPr>
  </w:style>
  <w:style w:type="paragraph" w:styleId="Revisin">
    <w:name w:val="Revision"/>
    <w:hidden/>
    <w:uiPriority w:val="99"/>
    <w:semiHidden/>
    <w:rsid w:val="003A43A8"/>
    <w:rPr>
      <w:rFonts w:ascii="Verdana" w:eastAsia="Times New Roman" w:hAnsi="Verdana"/>
    </w:rPr>
  </w:style>
  <w:style w:type="paragraph" w:customStyle="1" w:styleId="Pa14">
    <w:name w:val="Pa14"/>
    <w:basedOn w:val="Default"/>
    <w:next w:val="Default"/>
    <w:uiPriority w:val="99"/>
    <w:rsid w:val="002C23A7"/>
    <w:pPr>
      <w:spacing w:line="161" w:lineRule="atLeast"/>
    </w:pPr>
    <w:rPr>
      <w:rFonts w:cs="Times New Roman"/>
      <w:color w:val="auto"/>
    </w:rPr>
  </w:style>
  <w:style w:type="paragraph" w:customStyle="1" w:styleId="tit-azulcl">
    <w:name w:val="tit-azulcl"/>
    <w:basedOn w:val="Normal"/>
    <w:rsid w:val="0020417F"/>
    <w:pPr>
      <w:spacing w:before="100" w:beforeAutospacing="1" w:after="96"/>
      <w:ind w:left="240"/>
    </w:pPr>
    <w:rPr>
      <w:rFonts w:ascii="Times New Roman" w:hAnsi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12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381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6200">
                  <w:marLeft w:val="0"/>
                  <w:marRight w:val="0"/>
                  <w:marTop w:val="48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</w:div>
              </w:divsChild>
            </w:div>
          </w:divsChild>
        </w:div>
      </w:divsChild>
    </w:div>
    <w:div w:id="60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610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483">
                  <w:marLeft w:val="0"/>
                  <w:marRight w:val="0"/>
                  <w:marTop w:val="48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87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77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AAAAAA"/>
                    <w:bottom w:val="single" w:sz="4" w:space="12" w:color="AAAAAA"/>
                    <w:right w:val="single" w:sz="4" w:space="0" w:color="AAAAAA"/>
                  </w:divBdr>
                </w:div>
              </w:divsChild>
            </w:div>
          </w:divsChild>
        </w:div>
      </w:divsChild>
    </w:div>
    <w:div w:id="1289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8929">
                  <w:marLeft w:val="417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476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RDEN xmlns="9468cc14-f6fd-4595-bdbd-1f95e1a4be57">31</ORDEN>
    <PROGRAMA xmlns="9468cc14-f6fd-4595-bdbd-1f95e1a4be57">MOVILIDAD RECURSOS HUMANOS</PROGRAMA>
    <VIGENTE xmlns="9468cc14-f6fd-4595-bdbd-1f95e1a4be57">true</VIGEN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0873-E689-41AC-AA81-D29BDC193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85F7B-F9A1-40D1-9E5C-0A95EB125593}">
  <ds:schemaRefs>
    <ds:schemaRef ds:uri="http://schemas.microsoft.com/office/2006/metadata/properties"/>
    <ds:schemaRef ds:uri="9468cc14-f6fd-4595-bdbd-1f95e1a4be57"/>
  </ds:schemaRefs>
</ds:datastoreItem>
</file>

<file path=customXml/itemProps3.xml><?xml version="1.0" encoding="utf-8"?>
<ds:datastoreItem xmlns:ds="http://schemas.openxmlformats.org/officeDocument/2006/customXml" ds:itemID="{3E0DEE66-1662-4FFD-B9D8-C3D5C636AA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5D7EF02-2C47-4332-BE79-B529FFEF33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1804</Words>
  <Characters>9927</Characters>
  <Application>Microsoft Office Word</Application>
  <DocSecurity>4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CUENTA JUSTIFICATIVA MOV IDEPA</vt:lpstr>
    </vt:vector>
  </TitlesOfParts>
  <Company/>
  <LinksUpToDate>false</LinksUpToDate>
  <CharactersWithSpaces>11708</CharactersWithSpaces>
  <SharedDoc>false</SharedDoc>
  <HLinks>
    <vt:vector size="138" baseType="variant">
      <vt:variant>
        <vt:i4>589826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589826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AnexoVII</vt:lpwstr>
      </vt:variant>
      <vt:variant>
        <vt:i4>6291563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AnexoVI</vt:lpwstr>
      </vt:variant>
      <vt:variant>
        <vt:i4>6291563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AnexoV</vt:lpwstr>
      </vt:variant>
      <vt:variant>
        <vt:i4>8323179</vt:i4>
      </vt:variant>
      <vt:variant>
        <vt:i4>130</vt:i4>
      </vt:variant>
      <vt:variant>
        <vt:i4>0</vt:i4>
      </vt:variant>
      <vt:variant>
        <vt:i4>5</vt:i4>
      </vt:variant>
      <vt:variant>
        <vt:lpwstr/>
      </vt:variant>
      <vt:variant>
        <vt:lpwstr>AnexoIV</vt:lpwstr>
      </vt:variant>
      <vt:variant>
        <vt:i4>1441794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AnexoII</vt:lpwstr>
      </vt:variant>
      <vt:variant>
        <vt:i4>8323179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3604577</vt:i4>
      </vt:variant>
      <vt:variant>
        <vt:i4>42</vt:i4>
      </vt:variant>
      <vt:variant>
        <vt:i4>0</vt:i4>
      </vt:variant>
      <vt:variant>
        <vt:i4>5</vt:i4>
      </vt:variant>
      <vt:variant>
        <vt:lpwstr>https://sede.asturias.es/bopa/2015/04/08/2015-05735.pdf</vt:lpwstr>
      </vt:variant>
      <vt:variant>
        <vt:lpwstr/>
      </vt:variant>
      <vt:variant>
        <vt:i4>917570</vt:i4>
      </vt:variant>
      <vt:variant>
        <vt:i4>39</vt:i4>
      </vt:variant>
      <vt:variant>
        <vt:i4>0</vt:i4>
      </vt:variant>
      <vt:variant>
        <vt:i4>5</vt:i4>
      </vt:variant>
      <vt:variant>
        <vt:lpwstr>https://www.boe.es/boe/dias/2016/12/31/pdfs/BOE-A-2016-12601.pdf</vt:lpwstr>
      </vt:variant>
      <vt:variant>
        <vt:lpwstr/>
      </vt:variant>
      <vt:variant>
        <vt:i4>196673</vt:i4>
      </vt:variant>
      <vt:variant>
        <vt:i4>36</vt:i4>
      </vt:variant>
      <vt:variant>
        <vt:i4>0</vt:i4>
      </vt:variant>
      <vt:variant>
        <vt:i4>5</vt:i4>
      </vt:variant>
      <vt:variant>
        <vt:lpwstr>https://www.boe.es/boe/dias/2013/12/11/pdfs/BOE-A-2013-12913.pdf</vt:lpwstr>
      </vt:variant>
      <vt:variant>
        <vt:lpwstr/>
      </vt:variant>
      <vt:variant>
        <vt:i4>7864447</vt:i4>
      </vt:variant>
      <vt:variant>
        <vt:i4>33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8126496</vt:i4>
      </vt:variant>
      <vt:variant>
        <vt:i4>30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27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24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21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18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4718674</vt:i4>
      </vt:variant>
      <vt:variant>
        <vt:i4>15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  <vt:variant>
        <vt:i4>2293798</vt:i4>
      </vt:variant>
      <vt:variant>
        <vt:i4>12</vt:i4>
      </vt:variant>
      <vt:variant>
        <vt:i4>0</vt:i4>
      </vt:variant>
      <vt:variant>
        <vt:i4>5</vt:i4>
      </vt:variant>
      <vt:variant>
        <vt:lpwstr>http://www.infosubvenciones.es/bdnstrans/GE/es/convocatoria/405834</vt:lpwstr>
      </vt:variant>
      <vt:variant>
        <vt:lpwstr/>
      </vt:variant>
      <vt:variant>
        <vt:i4>3801192</vt:i4>
      </vt:variant>
      <vt:variant>
        <vt:i4>9</vt:i4>
      </vt:variant>
      <vt:variant>
        <vt:i4>0</vt:i4>
      </vt:variant>
      <vt:variant>
        <vt:i4>5</vt:i4>
      </vt:variant>
      <vt:variant>
        <vt:lpwstr>https://sede.asturias.es/bopa/2018/08/01/2018-07983.pdf</vt:lpwstr>
      </vt:variant>
      <vt:variant>
        <vt:lpwstr/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https://sede.asturias.es/bopa/2018/03/17/2018-02761.pdf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https://sede.asturias.es/bopa/2017/06/19/2017-06847.pdf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https://sede.asturias.es/bopa/2017/06/14/2017-06598.pdf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CUENTA JUSTIFICATIVA MOV IDEPA</dc:title>
  <dc:subject/>
  <dc:creator>josemagq</dc:creator>
  <cp:keywords/>
  <dc:description/>
  <cp:lastModifiedBy>David Díaz Jiménez</cp:lastModifiedBy>
  <cp:revision>2</cp:revision>
  <cp:lastPrinted>2015-09-14T11:28:00Z</cp:lastPrinted>
  <dcterms:created xsi:type="dcterms:W3CDTF">2024-05-17T11:32:00Z</dcterms:created>
  <dcterms:modified xsi:type="dcterms:W3CDTF">2024-05-17T11:32:00Z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Engracia Linares Fernández - IDEPA</vt:lpwstr>
  </property>
  <property fmtid="{D5CDD505-2E9C-101B-9397-08002B2CF9AE}" pid="4" name="display_urn:schemas-microsoft-com:office:office#Author">
    <vt:lpwstr>José Luis Reduello Díez - IDEPA</vt:lpwstr>
  </property>
  <property fmtid="{D5CDD505-2E9C-101B-9397-08002B2CF9AE}" pid="5" name="ContentTypeId">
    <vt:lpwstr>0x010100EBC03DA15D9F974CA5BA99D39F619E2100C18957C53D178F429DCB424A614B4834</vt:lpwstr>
  </property>
</Properties>
</file>