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8B283" w14:textId="77777777" w:rsidR="004808E2" w:rsidRDefault="004808E2">
      <w:pPr>
        <w:pStyle w:val="Textoindependiente"/>
        <w:ind w:left="94"/>
        <w:rPr>
          <w:rFonts w:ascii="Times New Roman"/>
          <w:sz w:val="20"/>
        </w:rPr>
      </w:pPr>
    </w:p>
    <w:p w14:paraId="03B52548" w14:textId="77777777" w:rsidR="004808E2" w:rsidRDefault="004808E2">
      <w:pPr>
        <w:pStyle w:val="Textoindependiente"/>
        <w:spacing w:before="2"/>
        <w:rPr>
          <w:rFonts w:ascii="Times New Roman"/>
          <w:sz w:val="8"/>
        </w:rPr>
      </w:pPr>
    </w:p>
    <w:p w14:paraId="5763FEE4" w14:textId="77777777" w:rsidR="004808E2" w:rsidRPr="00DA58A7" w:rsidRDefault="00376DF8">
      <w:pPr>
        <w:tabs>
          <w:tab w:val="left" w:pos="3293"/>
          <w:tab w:val="left" w:pos="4673"/>
          <w:tab w:val="left" w:pos="5446"/>
          <w:tab w:val="left" w:pos="7361"/>
          <w:tab w:val="left" w:pos="9139"/>
          <w:tab w:val="left" w:pos="10049"/>
        </w:tabs>
        <w:spacing w:before="157" w:line="276" w:lineRule="auto"/>
        <w:ind w:left="1579" w:right="570"/>
        <w:rPr>
          <w:sz w:val="40"/>
          <w:lang w:val="es-ES"/>
        </w:rPr>
      </w:pPr>
      <w:r>
        <w:rPr>
          <w:noProof/>
          <w:lang w:val="es-ES" w:eastAsia="es-ES"/>
        </w:rPr>
        <w:drawing>
          <wp:anchor distT="0" distB="0" distL="0" distR="0" simplePos="0" relativeHeight="251652096" behindDoc="0" locked="0" layoutInCell="1" allowOverlap="1" wp14:anchorId="6C6C55DD" wp14:editId="1326F5E6">
            <wp:simplePos x="0" y="0"/>
            <wp:positionH relativeFrom="page">
              <wp:posOffset>359657</wp:posOffset>
            </wp:positionH>
            <wp:positionV relativeFrom="paragraph">
              <wp:posOffset>77592</wp:posOffset>
            </wp:positionV>
            <wp:extent cx="819911" cy="82905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7" cstate="print"/>
                    <a:stretch>
                      <a:fillRect/>
                    </a:stretch>
                  </pic:blipFill>
                  <pic:spPr>
                    <a:xfrm>
                      <a:off x="0" y="0"/>
                      <a:ext cx="819911" cy="829055"/>
                    </a:xfrm>
                    <a:prstGeom prst="rect">
                      <a:avLst/>
                    </a:prstGeom>
                  </pic:spPr>
                </pic:pic>
              </a:graphicData>
            </a:graphic>
          </wp:anchor>
        </w:drawing>
      </w:r>
      <w:r w:rsidRPr="00DA58A7">
        <w:rPr>
          <w:color w:val="00577B"/>
          <w:sz w:val="40"/>
          <w:lang w:val="es-ES"/>
        </w:rPr>
        <w:t>¿Cómo</w:t>
      </w:r>
      <w:r w:rsidRPr="00DA58A7">
        <w:rPr>
          <w:color w:val="00577B"/>
          <w:sz w:val="40"/>
          <w:lang w:val="es-ES"/>
        </w:rPr>
        <w:tab/>
        <w:t>sacar</w:t>
      </w:r>
      <w:r w:rsidRPr="00DA58A7">
        <w:rPr>
          <w:color w:val="00577B"/>
          <w:sz w:val="40"/>
          <w:lang w:val="es-ES"/>
        </w:rPr>
        <w:tab/>
        <w:t>el</w:t>
      </w:r>
      <w:r w:rsidRPr="00DA58A7">
        <w:rPr>
          <w:color w:val="00577B"/>
          <w:sz w:val="40"/>
          <w:lang w:val="es-ES"/>
        </w:rPr>
        <w:tab/>
        <w:t>máximo</w:t>
      </w:r>
      <w:r w:rsidRPr="00DA58A7">
        <w:rPr>
          <w:color w:val="00577B"/>
          <w:sz w:val="40"/>
          <w:lang w:val="es-ES"/>
        </w:rPr>
        <w:tab/>
        <w:t>partido</w:t>
      </w:r>
      <w:r w:rsidRPr="00DA58A7">
        <w:rPr>
          <w:color w:val="00577B"/>
          <w:sz w:val="40"/>
          <w:lang w:val="es-ES"/>
        </w:rPr>
        <w:tab/>
        <w:t>de</w:t>
      </w:r>
      <w:r w:rsidRPr="00DA58A7">
        <w:rPr>
          <w:color w:val="00577B"/>
          <w:sz w:val="40"/>
          <w:lang w:val="es-ES"/>
        </w:rPr>
        <w:tab/>
        <w:t>tu participación en un Brokerage</w:t>
      </w:r>
      <w:r w:rsidRPr="00DA58A7">
        <w:rPr>
          <w:color w:val="00577B"/>
          <w:spacing w:val="-29"/>
          <w:sz w:val="40"/>
          <w:lang w:val="es-ES"/>
        </w:rPr>
        <w:t xml:space="preserve"> </w:t>
      </w:r>
      <w:r w:rsidRPr="00DA58A7">
        <w:rPr>
          <w:color w:val="00577B"/>
          <w:sz w:val="40"/>
          <w:lang w:val="es-ES"/>
        </w:rPr>
        <w:t>Event</w:t>
      </w:r>
      <w:r w:rsidR="00B576CD">
        <w:rPr>
          <w:color w:val="00577B"/>
          <w:sz w:val="40"/>
          <w:lang w:val="es-ES"/>
        </w:rPr>
        <w:t xml:space="preserve"> (B2B)</w:t>
      </w:r>
      <w:r w:rsidRPr="00DA58A7">
        <w:rPr>
          <w:color w:val="00577B"/>
          <w:sz w:val="40"/>
          <w:lang w:val="es-ES"/>
        </w:rPr>
        <w:t>?</w:t>
      </w:r>
    </w:p>
    <w:p w14:paraId="32365276" w14:textId="77777777" w:rsidR="004808E2" w:rsidRPr="00DA58A7" w:rsidRDefault="004808E2">
      <w:pPr>
        <w:pStyle w:val="Textoindependiente"/>
        <w:rPr>
          <w:sz w:val="20"/>
          <w:lang w:val="es-ES"/>
        </w:rPr>
      </w:pPr>
    </w:p>
    <w:p w14:paraId="69064657" w14:textId="6A7FC641" w:rsidR="004808E2" w:rsidRPr="00DA58A7" w:rsidRDefault="00C92E5B">
      <w:pPr>
        <w:pStyle w:val="Textoindependiente"/>
        <w:spacing w:before="2"/>
        <w:rPr>
          <w:sz w:val="15"/>
          <w:lang w:val="es-ES"/>
        </w:rPr>
      </w:pPr>
      <w:r>
        <w:rPr>
          <w:sz w:val="22"/>
        </w:rPr>
        <w:pict w14:anchorId="58B440B6">
          <v:shapetype id="_x0000_t202" coordsize="21600,21600" o:spt="202" path="m,l,21600r21600,l21600,xe">
            <v:stroke joinstyle="miter"/>
            <v:path gradientshapeok="t" o:connecttype="rect"/>
          </v:shapetype>
          <v:shape id="_x0000_s1037" type="#_x0000_t202" style="position:absolute;margin-left:28.3pt;margin-top:11pt;width:63.75pt;height:118.8pt;z-index:251658240;mso-position-horizontal-relative:page" filled="f" strokecolor="#eeece1" strokeweight=".16917mm">
            <v:textbox style="mso-next-textbox:#_x0000_s1037" inset="0,0,0,0">
              <w:txbxContent>
                <w:p w14:paraId="404286C8" w14:textId="77777777" w:rsidR="00173EDE" w:rsidRDefault="00173EDE">
                  <w:pPr>
                    <w:spacing w:before="97"/>
                    <w:ind w:left="420"/>
                    <w:rPr>
                      <w:rFonts w:ascii="Arial"/>
                      <w:color w:val="63B4E6"/>
                      <w:w w:val="106"/>
                      <w:sz w:val="24"/>
                      <w:szCs w:val="24"/>
                    </w:rPr>
                  </w:pPr>
                </w:p>
                <w:p w14:paraId="53396B5D" w14:textId="77777777" w:rsidR="00173EDE" w:rsidRPr="001C3FBD" w:rsidRDefault="00173EDE">
                  <w:pPr>
                    <w:spacing w:before="97"/>
                    <w:ind w:left="420"/>
                    <w:rPr>
                      <w:rFonts w:ascii="Arial"/>
                      <w:sz w:val="72"/>
                      <w:szCs w:val="72"/>
                    </w:rPr>
                  </w:pPr>
                  <w:r w:rsidRPr="001C3FBD">
                    <w:rPr>
                      <w:rFonts w:ascii="Arial"/>
                      <w:color w:val="63B4E6"/>
                      <w:w w:val="106"/>
                      <w:sz w:val="72"/>
                      <w:szCs w:val="72"/>
                    </w:rPr>
                    <w:t>1</w:t>
                  </w:r>
                </w:p>
              </w:txbxContent>
            </v:textbox>
            <w10:wrap anchorx="page"/>
          </v:shape>
        </w:pict>
      </w:r>
      <w:r>
        <w:pict w14:anchorId="16235CE3">
          <v:shape id="_x0000_s1036" type="#_x0000_t202" style="position:absolute;margin-left:92.05pt;margin-top:11pt;width:475pt;height:118.8pt;z-index:-251657216;mso-wrap-distance-left:0;mso-wrap-distance-right:0;mso-position-horizontal-relative:page" fillcolor="#f2f2f2" strokecolor="#eeece1" strokeweight=".16917mm">
            <v:textbox style="mso-next-textbox:#_x0000_s1036" inset="0,0,0,0">
              <w:txbxContent>
                <w:p w14:paraId="02088E6D" w14:textId="7A7DB781" w:rsidR="00173EDE" w:rsidRPr="0080105D" w:rsidRDefault="008532EF">
                  <w:pPr>
                    <w:spacing w:before="45"/>
                    <w:ind w:left="105"/>
                    <w:rPr>
                      <w:sz w:val="32"/>
                      <w:lang w:val="es-ES"/>
                    </w:rPr>
                  </w:pPr>
                  <w:r w:rsidRPr="0080105D">
                    <w:rPr>
                      <w:color w:val="63B4E6"/>
                      <w:sz w:val="32"/>
                      <w:lang w:val="es-ES"/>
                    </w:rPr>
                    <w:t xml:space="preserve">¿Qué es un </w:t>
                  </w:r>
                  <w:proofErr w:type="spellStart"/>
                  <w:r w:rsidRPr="0080105D">
                    <w:rPr>
                      <w:color w:val="63B4E6"/>
                      <w:sz w:val="32"/>
                      <w:lang w:val="es-ES"/>
                    </w:rPr>
                    <w:t>brokerage</w:t>
                  </w:r>
                  <w:proofErr w:type="spellEnd"/>
                  <w:r w:rsidRPr="0080105D">
                    <w:rPr>
                      <w:color w:val="63B4E6"/>
                      <w:sz w:val="32"/>
                      <w:lang w:val="es-ES"/>
                    </w:rPr>
                    <w:t xml:space="preserve"> </w:t>
                  </w:r>
                  <w:proofErr w:type="spellStart"/>
                  <w:r w:rsidRPr="0080105D">
                    <w:rPr>
                      <w:color w:val="63B4E6"/>
                      <w:sz w:val="32"/>
                      <w:lang w:val="es-ES"/>
                    </w:rPr>
                    <w:t>event</w:t>
                  </w:r>
                  <w:proofErr w:type="spellEnd"/>
                  <w:r w:rsidRPr="0080105D">
                    <w:rPr>
                      <w:color w:val="63B4E6"/>
                      <w:sz w:val="32"/>
                      <w:lang w:val="es-ES"/>
                    </w:rPr>
                    <w:t>?</w:t>
                  </w:r>
                </w:p>
                <w:p w14:paraId="69699163" w14:textId="3BA5D94E" w:rsidR="00173EDE" w:rsidRPr="0080105D" w:rsidRDefault="0080105D">
                  <w:pPr>
                    <w:pStyle w:val="Textoindependiente"/>
                    <w:spacing w:before="13" w:line="252" w:lineRule="auto"/>
                    <w:ind w:left="105" w:right="10"/>
                    <w:rPr>
                      <w:color w:val="00577B"/>
                      <w:lang w:val="es-ES"/>
                    </w:rPr>
                  </w:pPr>
                  <w:r w:rsidRPr="0080105D">
                    <w:rPr>
                      <w:color w:val="00577B"/>
                      <w:lang w:val="es-ES"/>
                    </w:rPr>
                    <w:t xml:space="preserve">Los </w:t>
                  </w:r>
                  <w:proofErr w:type="spellStart"/>
                  <w:r w:rsidRPr="0080105D">
                    <w:rPr>
                      <w:color w:val="00577B"/>
                      <w:lang w:val="es-ES"/>
                    </w:rPr>
                    <w:t>Brokerage</w:t>
                  </w:r>
                  <w:proofErr w:type="spellEnd"/>
                  <w:r w:rsidRPr="0080105D">
                    <w:rPr>
                      <w:color w:val="00577B"/>
                      <w:lang w:val="es-ES"/>
                    </w:rPr>
                    <w:t xml:space="preserve"> </w:t>
                  </w:r>
                  <w:proofErr w:type="spellStart"/>
                  <w:r w:rsidRPr="0080105D">
                    <w:rPr>
                      <w:color w:val="00577B"/>
                      <w:lang w:val="es-ES"/>
                    </w:rPr>
                    <w:t>events</w:t>
                  </w:r>
                  <w:proofErr w:type="spellEnd"/>
                  <w:r w:rsidRPr="0080105D">
                    <w:rPr>
                      <w:color w:val="00577B"/>
                      <w:lang w:val="es-ES"/>
                    </w:rPr>
                    <w:t xml:space="preserve"> (también llamados B2B – </w:t>
                  </w:r>
                  <w:proofErr w:type="spellStart"/>
                  <w:r w:rsidRPr="0080105D">
                    <w:rPr>
                      <w:color w:val="00577B"/>
                      <w:lang w:val="es-ES"/>
                    </w:rPr>
                    <w:t>business</w:t>
                  </w:r>
                  <w:proofErr w:type="spellEnd"/>
                  <w:r w:rsidRPr="0080105D">
                    <w:rPr>
                      <w:color w:val="00577B"/>
                      <w:lang w:val="es-ES"/>
                    </w:rPr>
                    <w:t xml:space="preserve"> </w:t>
                  </w:r>
                  <w:proofErr w:type="spellStart"/>
                  <w:r w:rsidRPr="0080105D">
                    <w:rPr>
                      <w:color w:val="00577B"/>
                      <w:lang w:val="es-ES"/>
                    </w:rPr>
                    <w:t>to</w:t>
                  </w:r>
                  <w:proofErr w:type="spellEnd"/>
                  <w:r w:rsidRPr="0080105D">
                    <w:rPr>
                      <w:color w:val="00577B"/>
                      <w:lang w:val="es-ES"/>
                    </w:rPr>
                    <w:t xml:space="preserve"> </w:t>
                  </w:r>
                  <w:proofErr w:type="spellStart"/>
                  <w:r w:rsidRPr="0080105D">
                    <w:rPr>
                      <w:color w:val="00577B"/>
                      <w:lang w:val="es-ES"/>
                    </w:rPr>
                    <w:t>business</w:t>
                  </w:r>
                  <w:proofErr w:type="spellEnd"/>
                  <w:r w:rsidRPr="0080105D">
                    <w:rPr>
                      <w:color w:val="00577B"/>
                      <w:lang w:val="es-ES"/>
                    </w:rPr>
                    <w:t xml:space="preserve">- o </w:t>
                  </w:r>
                  <w:proofErr w:type="spellStart"/>
                  <w:r w:rsidRPr="0080105D">
                    <w:rPr>
                      <w:color w:val="00577B"/>
                      <w:lang w:val="es-ES"/>
                    </w:rPr>
                    <w:t>matchmaking</w:t>
                  </w:r>
                  <w:proofErr w:type="spellEnd"/>
                  <w:r w:rsidRPr="0080105D">
                    <w:rPr>
                      <w:color w:val="00577B"/>
                      <w:lang w:val="es-ES"/>
                    </w:rPr>
                    <w:t xml:space="preserve"> </w:t>
                  </w:r>
                  <w:proofErr w:type="spellStart"/>
                  <w:r w:rsidRPr="0080105D">
                    <w:rPr>
                      <w:color w:val="00577B"/>
                      <w:lang w:val="es-ES"/>
                    </w:rPr>
                    <w:t>events</w:t>
                  </w:r>
                  <w:proofErr w:type="spellEnd"/>
                  <w:r w:rsidRPr="0080105D">
                    <w:rPr>
                      <w:color w:val="00577B"/>
                      <w:lang w:val="es-ES"/>
                    </w:rPr>
                    <w:t>) son eventos que se basan principalmente en la siguiente idea: reunir a un grupo de personas de diferentes países y distintas organizaciones durante un corto período de tiempo, con la finalidad de generar redes flexibles y efectivas.</w:t>
                  </w:r>
                  <w:r w:rsidR="0008050E">
                    <w:rPr>
                      <w:color w:val="00577B"/>
                      <w:lang w:val="es-ES"/>
                    </w:rPr>
                    <w:t xml:space="preserve"> Te permitan detectar posible</w:t>
                  </w:r>
                  <w:r w:rsidR="00995A84">
                    <w:rPr>
                      <w:color w:val="00577B"/>
                      <w:lang w:val="es-ES"/>
                    </w:rPr>
                    <w:t>s socios de cooperación y ampliar tus redes estableciendo nuevos contactos. Se suelen organizar en el marco de grandes ferias.</w:t>
                  </w:r>
                  <w:r w:rsidR="0008050E">
                    <w:rPr>
                      <w:color w:val="00577B"/>
                      <w:lang w:val="es-ES"/>
                    </w:rPr>
                    <w:t xml:space="preserve">  </w:t>
                  </w:r>
                  <w:hyperlink r:id="rId8" w:history="1">
                    <w:r w:rsidR="0008050E" w:rsidRPr="0008050E">
                      <w:rPr>
                        <w:rStyle w:val="Hipervnculo"/>
                        <w:lang w:val="es-ES"/>
                      </w:rPr>
                      <w:t>Ver video</w:t>
                    </w:r>
                  </w:hyperlink>
                </w:p>
                <w:p w14:paraId="11FB6918" w14:textId="77777777" w:rsidR="00173EDE" w:rsidRDefault="00173EDE">
                  <w:pPr>
                    <w:pStyle w:val="Textoindependiente"/>
                    <w:spacing w:before="13" w:line="252" w:lineRule="auto"/>
                    <w:ind w:left="105" w:right="10"/>
                    <w:rPr>
                      <w:color w:val="00577B"/>
                      <w:lang w:val="es-ES"/>
                    </w:rPr>
                  </w:pPr>
                </w:p>
                <w:p w14:paraId="708256AF" w14:textId="77777777" w:rsidR="00173EDE" w:rsidRPr="00DA58A7" w:rsidRDefault="00173EDE">
                  <w:pPr>
                    <w:pStyle w:val="Textoindependiente"/>
                    <w:spacing w:before="13" w:line="252" w:lineRule="auto"/>
                    <w:ind w:left="105" w:right="10"/>
                    <w:rPr>
                      <w:lang w:val="es-ES"/>
                    </w:rPr>
                  </w:pPr>
                </w:p>
              </w:txbxContent>
            </v:textbox>
            <w10:wrap type="topAndBottom" anchorx="page"/>
          </v:shape>
        </w:pict>
      </w:r>
    </w:p>
    <w:p w14:paraId="30C570C4" w14:textId="77777777" w:rsidR="00982D98" w:rsidRPr="00DA58A7" w:rsidRDefault="00982D98">
      <w:pPr>
        <w:pStyle w:val="Textoindependiente"/>
        <w:spacing w:before="1"/>
        <w:rPr>
          <w:sz w:val="6"/>
          <w:lang w:val="es-ES"/>
        </w:rPr>
      </w:pPr>
    </w:p>
    <w:p w14:paraId="2183DE08" w14:textId="39943F75" w:rsidR="004808E2" w:rsidRPr="00DA58A7" w:rsidRDefault="004808E2">
      <w:pPr>
        <w:pStyle w:val="Textoindependiente"/>
        <w:spacing w:before="1"/>
        <w:rPr>
          <w:sz w:val="6"/>
          <w:lang w:val="es-ES"/>
        </w:rPr>
      </w:pPr>
    </w:p>
    <w:p w14:paraId="5AE98FAD" w14:textId="0D78923C" w:rsidR="004808E2" w:rsidRPr="00DA58A7" w:rsidRDefault="004808E2">
      <w:pPr>
        <w:pStyle w:val="Textoindependiente"/>
        <w:spacing w:before="1"/>
        <w:rPr>
          <w:sz w:val="6"/>
          <w:lang w:val="es-ES"/>
        </w:rPr>
      </w:pPr>
    </w:p>
    <w:p w14:paraId="4D39D795" w14:textId="77777777" w:rsidR="004808E2" w:rsidRPr="00DA58A7" w:rsidRDefault="004808E2">
      <w:pPr>
        <w:pStyle w:val="Textoindependiente"/>
        <w:spacing w:before="1"/>
        <w:rPr>
          <w:sz w:val="6"/>
          <w:lang w:val="es-ES"/>
        </w:rPr>
      </w:pPr>
    </w:p>
    <w:p w14:paraId="3F105302" w14:textId="2B24E93C" w:rsidR="004808E2" w:rsidRPr="00DA58A7" w:rsidRDefault="00C92E5B">
      <w:pPr>
        <w:pStyle w:val="Textoindependiente"/>
        <w:spacing w:before="10"/>
        <w:rPr>
          <w:sz w:val="5"/>
          <w:lang w:val="es-ES"/>
        </w:rPr>
      </w:pPr>
      <w:r>
        <w:pict w14:anchorId="2BB8FFCF">
          <v:shape id="_x0000_s1034" type="#_x0000_t202" style="position:absolute;margin-left:91.8pt;margin-top:106.1pt;width:475pt;height:114.9pt;z-index:-251655168;mso-wrap-distance-left:0;mso-wrap-distance-right:0;mso-position-horizontal-relative:page" fillcolor="#f2f2f2" strokecolor="#eeece1" strokeweight=".16917mm">
            <v:textbox style="mso-next-textbox:#_x0000_s1034" inset="0,0,0,0">
              <w:txbxContent>
                <w:p w14:paraId="4552CCA5" w14:textId="77777777" w:rsidR="00173EDE" w:rsidRPr="00DA58A7" w:rsidRDefault="00173EDE">
                  <w:pPr>
                    <w:spacing w:before="45"/>
                    <w:ind w:left="105"/>
                    <w:rPr>
                      <w:sz w:val="32"/>
                      <w:lang w:val="es-ES"/>
                    </w:rPr>
                  </w:pPr>
                  <w:r w:rsidRPr="00DA58A7">
                    <w:rPr>
                      <w:color w:val="63B4E6"/>
                      <w:sz w:val="32"/>
                      <w:lang w:val="es-ES"/>
                    </w:rPr>
                    <w:t>Selecciona tus potenciales socios</w:t>
                  </w:r>
                </w:p>
                <w:p w14:paraId="1481AA17" w14:textId="77777777" w:rsidR="00173EDE" w:rsidRPr="002B0865" w:rsidRDefault="00173EDE" w:rsidP="009E7F50">
                  <w:pPr>
                    <w:pStyle w:val="Textoindependiente"/>
                    <w:spacing w:before="11" w:line="252" w:lineRule="auto"/>
                    <w:ind w:left="105" w:right="99"/>
                    <w:jc w:val="both"/>
                    <w:rPr>
                      <w:b/>
                      <w:lang w:val="es-ES"/>
                    </w:rPr>
                  </w:pPr>
                  <w:r>
                    <w:rPr>
                      <w:color w:val="00577B"/>
                      <w:lang w:val="es-ES"/>
                    </w:rPr>
                    <w:t xml:space="preserve">Ya has completado tu perfil, ahora haz una </w:t>
                  </w:r>
                  <w:hyperlink r:id="rId9" w:history="1">
                    <w:r w:rsidRPr="004E7F6E">
                      <w:rPr>
                        <w:rStyle w:val="Hipervnculo"/>
                        <w:lang w:val="es-ES"/>
                      </w:rPr>
                      <w:t>búsqueda activa de potenciales</w:t>
                    </w:r>
                  </w:hyperlink>
                  <w:r>
                    <w:rPr>
                      <w:color w:val="00577B"/>
                      <w:lang w:val="es-ES"/>
                    </w:rPr>
                    <w:t xml:space="preserve"> socios en el apartado </w:t>
                  </w:r>
                  <w:proofErr w:type="gramStart"/>
                  <w:r w:rsidRPr="002B0865">
                    <w:rPr>
                      <w:b/>
                      <w:color w:val="00577B"/>
                      <w:lang w:val="es-ES"/>
                    </w:rPr>
                    <w:t>meetings</w:t>
                  </w:r>
                  <w:proofErr w:type="gramEnd"/>
                  <w:r>
                    <w:rPr>
                      <w:color w:val="00577B"/>
                      <w:lang w:val="es-ES"/>
                    </w:rPr>
                    <w:t xml:space="preserve">, que te da acceso al apartado de </w:t>
                  </w:r>
                  <w:r w:rsidRPr="002B0865">
                    <w:rPr>
                      <w:b/>
                      <w:color w:val="00577B"/>
                      <w:lang w:val="es-ES"/>
                    </w:rPr>
                    <w:t>participantes</w:t>
                  </w:r>
                  <w:r>
                    <w:rPr>
                      <w:color w:val="00577B"/>
                      <w:lang w:val="es-ES"/>
                    </w:rPr>
                    <w:t xml:space="preserve">. Puedes filtrar por países, tipo de perfil, áreas de actividad. O puedes consultar el </w:t>
                  </w:r>
                  <w:r w:rsidRPr="002B0865">
                    <w:rPr>
                      <w:b/>
                      <w:color w:val="00577B"/>
                      <w:lang w:val="es-ES"/>
                    </w:rPr>
                    <w:t>marketplace</w:t>
                  </w:r>
                  <w:r>
                    <w:rPr>
                      <w:color w:val="00577B"/>
                      <w:lang w:val="es-ES"/>
                    </w:rPr>
                    <w:t xml:space="preserve"> que te da acceso a las oportunidades publicadas por otros. Cuando visualizas cada oportunidad se activa la opción de solicitar entrevista. No esperes al último momento para solicitar entrevistas, los perfiles más solicitados cierran antes sus agendas. </w:t>
                  </w:r>
                </w:p>
              </w:txbxContent>
            </v:textbox>
            <w10:wrap type="topAndBottom" anchorx="page"/>
          </v:shape>
        </w:pict>
      </w:r>
      <w:r>
        <w:rPr>
          <w:sz w:val="22"/>
        </w:rPr>
        <w:pict w14:anchorId="0CF6CFB9">
          <v:shape id="_x0000_s1038" type="#_x0000_t202" style="position:absolute;margin-left:28.3pt;margin-top:8.25pt;width:63.75pt;height:85.95pt;z-index:251657216;mso-position-horizontal-relative:page;v-text-anchor:middle" filled="f" strokecolor="#eeece1" strokeweight=".48pt">
            <v:textbox inset="0,0,0,0">
              <w:txbxContent>
                <w:p w14:paraId="6A2A56BA" w14:textId="77777777" w:rsidR="00173EDE" w:rsidRPr="00995A84" w:rsidRDefault="00173EDE" w:rsidP="00B576CD">
                  <w:pPr>
                    <w:ind w:left="420"/>
                    <w:rPr>
                      <w:rFonts w:ascii="Arial"/>
                      <w:b/>
                      <w:bCs/>
                      <w:sz w:val="72"/>
                    </w:rPr>
                  </w:pPr>
                  <w:r w:rsidRPr="00995A84">
                    <w:rPr>
                      <w:rFonts w:ascii="Arial"/>
                      <w:b/>
                      <w:bCs/>
                      <w:color w:val="63B4E6"/>
                      <w:w w:val="106"/>
                      <w:sz w:val="72"/>
                    </w:rPr>
                    <w:t>2</w:t>
                  </w:r>
                </w:p>
              </w:txbxContent>
            </v:textbox>
            <w10:wrap anchorx="page"/>
          </v:shape>
        </w:pict>
      </w:r>
      <w:r>
        <w:pict w14:anchorId="738BAB12">
          <v:shape id="_x0000_s1042" type="#_x0000_t202" style="position:absolute;margin-left:28.05pt;margin-top:526.1pt;width:63.75pt;height:113.55pt;z-index:251656192;mso-position-horizontal-relative:page;mso-position-vertical-relative:page" filled="f" strokecolor="#eeece1" strokeweight=".16917mm">
            <v:textbox style="mso-next-textbox:#_x0000_s1042" inset="0,0,0,0">
              <w:txbxContent>
                <w:p w14:paraId="4EAE3F90" w14:textId="77777777" w:rsidR="00173EDE" w:rsidRDefault="00173EDE">
                  <w:pPr>
                    <w:spacing w:before="680"/>
                    <w:ind w:left="420"/>
                    <w:rPr>
                      <w:rFonts w:ascii="Arial"/>
                      <w:sz w:val="72"/>
                    </w:rPr>
                  </w:pPr>
                  <w:r>
                    <w:rPr>
                      <w:rFonts w:ascii="Arial"/>
                      <w:color w:val="63B4E6"/>
                      <w:w w:val="106"/>
                      <w:sz w:val="72"/>
                    </w:rPr>
                    <w:t>3</w:t>
                  </w:r>
                </w:p>
              </w:txbxContent>
            </v:textbox>
            <w10:wrap anchorx="page" anchory="page"/>
          </v:shape>
        </w:pict>
      </w:r>
    </w:p>
    <w:p w14:paraId="704D526F" w14:textId="182C3F3A" w:rsidR="004808E2" w:rsidRPr="00DA58A7" w:rsidRDefault="00C92E5B">
      <w:pPr>
        <w:pStyle w:val="Textoindependiente"/>
        <w:rPr>
          <w:sz w:val="20"/>
          <w:lang w:val="es-ES"/>
        </w:rPr>
      </w:pPr>
      <w:r>
        <w:pict w14:anchorId="733A7094">
          <v:shape id="_x0000_s1033" type="#_x0000_t202" style="position:absolute;margin-left:92.05pt;margin-top:235.1pt;width:475pt;height:65.65pt;z-index:-251654144;mso-wrap-distance-left:0;mso-wrap-distance-right:0;mso-position-horizontal-relative:page" fillcolor="#f2f2f2" strokecolor="#eeece1" strokeweight=".16917mm">
            <v:textbox style="mso-next-textbox:#_x0000_s1033" inset="0,0,0,0">
              <w:txbxContent>
                <w:p w14:paraId="7FBEC936" w14:textId="77777777" w:rsidR="00173EDE" w:rsidRPr="00DA58A7" w:rsidRDefault="00173EDE">
                  <w:pPr>
                    <w:spacing w:before="45"/>
                    <w:ind w:left="105"/>
                    <w:rPr>
                      <w:sz w:val="32"/>
                      <w:lang w:val="es-ES"/>
                    </w:rPr>
                  </w:pPr>
                  <w:r w:rsidRPr="00DA58A7">
                    <w:rPr>
                      <w:color w:val="63B4E6"/>
                      <w:sz w:val="32"/>
                      <w:lang w:val="es-ES"/>
                    </w:rPr>
                    <w:t>Comunica tu participación y ponte al día de las novedades</w:t>
                  </w:r>
                </w:p>
                <w:p w14:paraId="553A1B18" w14:textId="77777777" w:rsidR="00173EDE" w:rsidRPr="00DA58A7" w:rsidRDefault="00173EDE">
                  <w:pPr>
                    <w:pStyle w:val="Textoindependiente"/>
                    <w:spacing w:before="11" w:line="252" w:lineRule="auto"/>
                    <w:ind w:left="105" w:right="101"/>
                    <w:jc w:val="both"/>
                    <w:rPr>
                      <w:lang w:val="es-ES"/>
                    </w:rPr>
                  </w:pPr>
                  <w:r w:rsidRPr="00DA58A7">
                    <w:rPr>
                      <w:color w:val="00577B"/>
                      <w:lang w:val="es-ES"/>
                    </w:rPr>
                    <w:t>Una</w:t>
                  </w:r>
                  <w:r w:rsidRPr="00DA58A7">
                    <w:rPr>
                      <w:color w:val="00577B"/>
                      <w:spacing w:val="-44"/>
                      <w:lang w:val="es-ES"/>
                    </w:rPr>
                    <w:t xml:space="preserve"> </w:t>
                  </w:r>
                  <w:r w:rsidRPr="00DA58A7">
                    <w:rPr>
                      <w:color w:val="00577B"/>
                      <w:lang w:val="es-ES"/>
                    </w:rPr>
                    <w:t>vez</w:t>
                  </w:r>
                  <w:r w:rsidRPr="00DA58A7">
                    <w:rPr>
                      <w:color w:val="00577B"/>
                      <w:spacing w:val="-45"/>
                      <w:lang w:val="es-ES"/>
                    </w:rPr>
                    <w:t xml:space="preserve"> </w:t>
                  </w:r>
                  <w:r w:rsidRPr="00DA58A7">
                    <w:rPr>
                      <w:color w:val="00577B"/>
                      <w:lang w:val="es-ES"/>
                    </w:rPr>
                    <w:t>que</w:t>
                  </w:r>
                  <w:r w:rsidRPr="00DA58A7">
                    <w:rPr>
                      <w:color w:val="00577B"/>
                      <w:spacing w:val="-44"/>
                      <w:lang w:val="es-ES"/>
                    </w:rPr>
                    <w:t xml:space="preserve"> </w:t>
                  </w:r>
                  <w:r w:rsidRPr="00DA58A7">
                    <w:rPr>
                      <w:color w:val="00577B"/>
                      <w:lang w:val="es-ES"/>
                    </w:rPr>
                    <w:t>ya</w:t>
                  </w:r>
                  <w:r w:rsidRPr="00DA58A7">
                    <w:rPr>
                      <w:color w:val="00577B"/>
                      <w:spacing w:val="-45"/>
                      <w:lang w:val="es-ES"/>
                    </w:rPr>
                    <w:t xml:space="preserve"> </w:t>
                  </w:r>
                  <w:r w:rsidRPr="00DA58A7">
                    <w:rPr>
                      <w:color w:val="00577B"/>
                      <w:lang w:val="es-ES"/>
                    </w:rPr>
                    <w:t>tienes</w:t>
                  </w:r>
                  <w:r w:rsidRPr="00DA58A7">
                    <w:rPr>
                      <w:color w:val="00577B"/>
                      <w:spacing w:val="-44"/>
                      <w:lang w:val="es-ES"/>
                    </w:rPr>
                    <w:t xml:space="preserve"> </w:t>
                  </w:r>
                  <w:r w:rsidRPr="00DA58A7">
                    <w:rPr>
                      <w:color w:val="00577B"/>
                      <w:lang w:val="es-ES"/>
                    </w:rPr>
                    <w:t>tu</w:t>
                  </w:r>
                  <w:r w:rsidRPr="00DA58A7">
                    <w:rPr>
                      <w:color w:val="00577B"/>
                      <w:spacing w:val="-44"/>
                      <w:lang w:val="es-ES"/>
                    </w:rPr>
                    <w:t xml:space="preserve"> </w:t>
                  </w:r>
                  <w:r w:rsidRPr="00DA58A7">
                    <w:rPr>
                      <w:color w:val="00577B"/>
                      <w:lang w:val="es-ES"/>
                    </w:rPr>
                    <w:t>perfil</w:t>
                  </w:r>
                  <w:r w:rsidRPr="00DA58A7">
                    <w:rPr>
                      <w:color w:val="00577B"/>
                      <w:spacing w:val="-45"/>
                      <w:lang w:val="es-ES"/>
                    </w:rPr>
                    <w:t xml:space="preserve"> </w:t>
                  </w:r>
                  <w:r w:rsidRPr="00DA58A7">
                    <w:rPr>
                      <w:color w:val="00577B"/>
                      <w:lang w:val="es-ES"/>
                    </w:rPr>
                    <w:t>creado,</w:t>
                  </w:r>
                  <w:r w:rsidRPr="00DA58A7">
                    <w:rPr>
                      <w:color w:val="00577B"/>
                      <w:spacing w:val="-44"/>
                      <w:lang w:val="es-ES"/>
                    </w:rPr>
                    <w:t xml:space="preserve"> </w:t>
                  </w:r>
                  <w:r w:rsidRPr="00DA58A7">
                    <w:rPr>
                      <w:color w:val="00577B"/>
                      <w:lang w:val="es-ES"/>
                    </w:rPr>
                    <w:t>comunica</w:t>
                  </w:r>
                  <w:r w:rsidRPr="00DA58A7">
                    <w:rPr>
                      <w:color w:val="00577B"/>
                      <w:spacing w:val="-44"/>
                      <w:lang w:val="es-ES"/>
                    </w:rPr>
                    <w:t xml:space="preserve"> </w:t>
                  </w:r>
                  <w:r w:rsidRPr="00DA58A7">
                    <w:rPr>
                      <w:color w:val="00577B"/>
                      <w:lang w:val="es-ES"/>
                    </w:rPr>
                    <w:t>tu</w:t>
                  </w:r>
                  <w:r w:rsidRPr="00DA58A7">
                    <w:rPr>
                      <w:color w:val="00577B"/>
                      <w:spacing w:val="-44"/>
                      <w:lang w:val="es-ES"/>
                    </w:rPr>
                    <w:t xml:space="preserve"> </w:t>
                  </w:r>
                  <w:r w:rsidRPr="00DA58A7">
                    <w:rPr>
                      <w:color w:val="00577B"/>
                      <w:lang w:val="es-ES"/>
                    </w:rPr>
                    <w:t>participación</w:t>
                  </w:r>
                  <w:r w:rsidRPr="00DA58A7">
                    <w:rPr>
                      <w:color w:val="00577B"/>
                      <w:spacing w:val="-44"/>
                      <w:lang w:val="es-ES"/>
                    </w:rPr>
                    <w:t xml:space="preserve"> </w:t>
                  </w:r>
                  <w:r w:rsidRPr="00DA58A7">
                    <w:rPr>
                      <w:color w:val="00577B"/>
                      <w:lang w:val="es-ES"/>
                    </w:rPr>
                    <w:t>en</w:t>
                  </w:r>
                  <w:r w:rsidRPr="00DA58A7">
                    <w:rPr>
                      <w:color w:val="00577B"/>
                      <w:spacing w:val="-43"/>
                      <w:lang w:val="es-ES"/>
                    </w:rPr>
                    <w:t xml:space="preserve"> </w:t>
                  </w:r>
                  <w:r w:rsidRPr="00DA58A7">
                    <w:rPr>
                      <w:color w:val="00577B"/>
                      <w:lang w:val="es-ES"/>
                    </w:rPr>
                    <w:t>el</w:t>
                  </w:r>
                  <w:r w:rsidRPr="00DA58A7">
                    <w:rPr>
                      <w:color w:val="00577B"/>
                      <w:spacing w:val="-46"/>
                      <w:lang w:val="es-ES"/>
                    </w:rPr>
                    <w:t xml:space="preserve"> </w:t>
                  </w:r>
                  <w:r w:rsidRPr="00DA58A7">
                    <w:rPr>
                      <w:color w:val="00577B"/>
                      <w:lang w:val="es-ES"/>
                    </w:rPr>
                    <w:t>evento</w:t>
                  </w:r>
                  <w:r w:rsidRPr="00DA58A7">
                    <w:rPr>
                      <w:color w:val="00577B"/>
                      <w:spacing w:val="-44"/>
                      <w:lang w:val="es-ES"/>
                    </w:rPr>
                    <w:t xml:space="preserve"> </w:t>
                  </w:r>
                  <w:r w:rsidRPr="00DA58A7">
                    <w:rPr>
                      <w:color w:val="00577B"/>
                      <w:lang w:val="es-ES"/>
                    </w:rPr>
                    <w:t>para</w:t>
                  </w:r>
                  <w:r w:rsidRPr="00DA58A7">
                    <w:rPr>
                      <w:color w:val="00577B"/>
                      <w:spacing w:val="-44"/>
                      <w:lang w:val="es-ES"/>
                    </w:rPr>
                    <w:t xml:space="preserve"> </w:t>
                  </w:r>
                  <w:r w:rsidRPr="00DA58A7">
                    <w:rPr>
                      <w:color w:val="00577B"/>
                      <w:lang w:val="es-ES"/>
                    </w:rPr>
                    <w:t>atraer</w:t>
                  </w:r>
                  <w:r w:rsidRPr="00DA58A7">
                    <w:rPr>
                      <w:color w:val="00577B"/>
                      <w:spacing w:val="-45"/>
                      <w:lang w:val="es-ES"/>
                    </w:rPr>
                    <w:t xml:space="preserve"> </w:t>
                  </w:r>
                  <w:r w:rsidRPr="00DA58A7">
                    <w:rPr>
                      <w:color w:val="00577B"/>
                      <w:lang w:val="es-ES"/>
                    </w:rPr>
                    <w:t>a futuros</w:t>
                  </w:r>
                  <w:r w:rsidRPr="00DA58A7">
                    <w:rPr>
                      <w:color w:val="00577B"/>
                      <w:spacing w:val="-41"/>
                      <w:lang w:val="es-ES"/>
                    </w:rPr>
                    <w:t xml:space="preserve"> </w:t>
                  </w:r>
                  <w:r w:rsidRPr="00DA58A7">
                    <w:rPr>
                      <w:color w:val="00577B"/>
                      <w:lang w:val="es-ES"/>
                    </w:rPr>
                    <w:t>socios.</w:t>
                  </w:r>
                  <w:r w:rsidRPr="00DA58A7">
                    <w:rPr>
                      <w:color w:val="00577B"/>
                      <w:spacing w:val="-40"/>
                      <w:lang w:val="es-ES"/>
                    </w:rPr>
                    <w:t xml:space="preserve"> </w:t>
                  </w:r>
                  <w:r w:rsidRPr="00DA58A7">
                    <w:rPr>
                      <w:color w:val="00577B"/>
                      <w:lang w:val="es-ES"/>
                    </w:rPr>
                    <w:t>Pregunta</w:t>
                  </w:r>
                  <w:r w:rsidRPr="00DA58A7">
                    <w:rPr>
                      <w:color w:val="00577B"/>
                      <w:spacing w:val="-41"/>
                      <w:lang w:val="es-ES"/>
                    </w:rPr>
                    <w:t xml:space="preserve"> </w:t>
                  </w:r>
                  <w:r w:rsidRPr="00DA58A7">
                    <w:rPr>
                      <w:color w:val="00577B"/>
                      <w:lang w:val="es-ES"/>
                    </w:rPr>
                    <w:t>por</w:t>
                  </w:r>
                  <w:r w:rsidRPr="00DA58A7">
                    <w:rPr>
                      <w:color w:val="00577B"/>
                      <w:spacing w:val="-40"/>
                      <w:lang w:val="es-ES"/>
                    </w:rPr>
                    <w:t xml:space="preserve"> </w:t>
                  </w:r>
                  <w:r w:rsidRPr="00DA58A7">
                    <w:rPr>
                      <w:color w:val="00577B"/>
                      <w:lang w:val="es-ES"/>
                    </w:rPr>
                    <w:t>el</w:t>
                  </w:r>
                  <w:r w:rsidRPr="00DA58A7">
                    <w:rPr>
                      <w:color w:val="00577B"/>
                      <w:spacing w:val="-40"/>
                      <w:lang w:val="es-ES"/>
                    </w:rPr>
                    <w:t xml:space="preserve"> </w:t>
                  </w:r>
                  <w:r w:rsidRPr="00DA58A7">
                    <w:rPr>
                      <w:color w:val="00577B"/>
                      <w:lang w:val="es-ES"/>
                    </w:rPr>
                    <w:t>hastag</w:t>
                  </w:r>
                  <w:r w:rsidRPr="00DA58A7">
                    <w:rPr>
                      <w:color w:val="00577B"/>
                      <w:spacing w:val="-40"/>
                      <w:lang w:val="es-ES"/>
                    </w:rPr>
                    <w:t xml:space="preserve"> </w:t>
                  </w:r>
                  <w:r w:rsidRPr="00DA58A7">
                    <w:rPr>
                      <w:color w:val="00577B"/>
                      <w:lang w:val="es-ES"/>
                    </w:rPr>
                    <w:t>del</w:t>
                  </w:r>
                  <w:r w:rsidRPr="00DA58A7">
                    <w:rPr>
                      <w:color w:val="00577B"/>
                      <w:spacing w:val="-40"/>
                      <w:lang w:val="es-ES"/>
                    </w:rPr>
                    <w:t xml:space="preserve"> </w:t>
                  </w:r>
                  <w:r w:rsidRPr="00DA58A7">
                    <w:rPr>
                      <w:color w:val="00577B"/>
                      <w:lang w:val="es-ES"/>
                    </w:rPr>
                    <w:t>evento</w:t>
                  </w:r>
                  <w:r w:rsidRPr="00DA58A7">
                    <w:rPr>
                      <w:color w:val="00577B"/>
                      <w:spacing w:val="-40"/>
                      <w:lang w:val="es-ES"/>
                    </w:rPr>
                    <w:t xml:space="preserve"> </w:t>
                  </w:r>
                  <w:r w:rsidRPr="00DA58A7">
                    <w:rPr>
                      <w:color w:val="00577B"/>
                      <w:lang w:val="es-ES"/>
                    </w:rPr>
                    <w:t>para</w:t>
                  </w:r>
                  <w:r w:rsidRPr="00DA58A7">
                    <w:rPr>
                      <w:color w:val="00577B"/>
                      <w:spacing w:val="-41"/>
                      <w:lang w:val="es-ES"/>
                    </w:rPr>
                    <w:t xml:space="preserve"> </w:t>
                  </w:r>
                  <w:r w:rsidRPr="00DA58A7">
                    <w:rPr>
                      <w:color w:val="00577B"/>
                      <w:lang w:val="es-ES"/>
                    </w:rPr>
                    <w:t>obtener</w:t>
                  </w:r>
                  <w:r w:rsidRPr="00DA58A7">
                    <w:rPr>
                      <w:color w:val="00577B"/>
                      <w:spacing w:val="-40"/>
                      <w:lang w:val="es-ES"/>
                    </w:rPr>
                    <w:t xml:space="preserve"> </w:t>
                  </w:r>
                  <w:r w:rsidRPr="00DA58A7">
                    <w:rPr>
                      <w:color w:val="00577B"/>
                      <w:lang w:val="es-ES"/>
                    </w:rPr>
                    <w:t>información</w:t>
                  </w:r>
                  <w:r w:rsidRPr="00DA58A7">
                    <w:rPr>
                      <w:color w:val="00577B"/>
                      <w:spacing w:val="-39"/>
                      <w:lang w:val="es-ES"/>
                    </w:rPr>
                    <w:t xml:space="preserve"> </w:t>
                  </w:r>
                  <w:proofErr w:type="gramStart"/>
                  <w:r w:rsidRPr="00DA58A7">
                    <w:rPr>
                      <w:color w:val="00577B"/>
                      <w:lang w:val="es-ES"/>
                    </w:rPr>
                    <w:t>del</w:t>
                  </w:r>
                  <w:r w:rsidRPr="00DA58A7">
                    <w:rPr>
                      <w:color w:val="00577B"/>
                      <w:spacing w:val="-40"/>
                      <w:lang w:val="es-ES"/>
                    </w:rPr>
                    <w:t xml:space="preserve"> </w:t>
                  </w:r>
                  <w:r w:rsidRPr="00DA58A7">
                    <w:rPr>
                      <w:color w:val="00577B"/>
                      <w:lang w:val="es-ES"/>
                    </w:rPr>
                    <w:t>mismo</w:t>
                  </w:r>
                  <w:proofErr w:type="gramEnd"/>
                  <w:r w:rsidRPr="00DA58A7">
                    <w:rPr>
                      <w:color w:val="00577B"/>
                      <w:spacing w:val="-41"/>
                      <w:lang w:val="es-ES"/>
                    </w:rPr>
                    <w:t xml:space="preserve"> </w:t>
                  </w:r>
                  <w:r w:rsidRPr="00DA58A7">
                    <w:rPr>
                      <w:color w:val="00577B"/>
                      <w:lang w:val="es-ES"/>
                    </w:rPr>
                    <w:t>y</w:t>
                  </w:r>
                  <w:r w:rsidRPr="00DA58A7">
                    <w:rPr>
                      <w:color w:val="00577B"/>
                      <w:spacing w:val="-40"/>
                      <w:lang w:val="es-ES"/>
                    </w:rPr>
                    <w:t xml:space="preserve"> </w:t>
                  </w:r>
                  <w:r w:rsidRPr="00DA58A7">
                    <w:rPr>
                      <w:color w:val="00577B"/>
                      <w:lang w:val="es-ES"/>
                    </w:rPr>
                    <w:t>las oportunidades</w:t>
                  </w:r>
                  <w:r w:rsidRPr="00DA58A7">
                    <w:rPr>
                      <w:color w:val="00577B"/>
                      <w:spacing w:val="-23"/>
                      <w:lang w:val="es-ES"/>
                    </w:rPr>
                    <w:t xml:space="preserve"> </w:t>
                  </w:r>
                  <w:r w:rsidRPr="00DA58A7">
                    <w:rPr>
                      <w:color w:val="00577B"/>
                      <w:lang w:val="es-ES"/>
                    </w:rPr>
                    <w:t>internacionales</w:t>
                  </w:r>
                  <w:r w:rsidRPr="00DA58A7">
                    <w:rPr>
                      <w:color w:val="00577B"/>
                      <w:spacing w:val="-24"/>
                      <w:lang w:val="es-ES"/>
                    </w:rPr>
                    <w:t xml:space="preserve"> </w:t>
                  </w:r>
                  <w:r w:rsidRPr="00DA58A7">
                    <w:rPr>
                      <w:color w:val="00577B"/>
                      <w:lang w:val="es-ES"/>
                    </w:rPr>
                    <w:t>para</w:t>
                  </w:r>
                  <w:r w:rsidRPr="00DA58A7">
                    <w:rPr>
                      <w:color w:val="00577B"/>
                      <w:spacing w:val="-24"/>
                      <w:lang w:val="es-ES"/>
                    </w:rPr>
                    <w:t xml:space="preserve"> </w:t>
                  </w:r>
                  <w:r w:rsidRPr="00DA58A7">
                    <w:rPr>
                      <w:color w:val="00577B"/>
                      <w:lang w:val="es-ES"/>
                    </w:rPr>
                    <w:t>tu</w:t>
                  </w:r>
                  <w:r w:rsidRPr="00DA58A7">
                    <w:rPr>
                      <w:color w:val="00577B"/>
                      <w:spacing w:val="-22"/>
                      <w:lang w:val="es-ES"/>
                    </w:rPr>
                    <w:t xml:space="preserve"> </w:t>
                  </w:r>
                  <w:r w:rsidRPr="00DA58A7">
                    <w:rPr>
                      <w:color w:val="00577B"/>
                      <w:lang w:val="es-ES"/>
                    </w:rPr>
                    <w:t>sector.</w:t>
                  </w:r>
                </w:p>
              </w:txbxContent>
            </v:textbox>
            <w10:wrap type="topAndBottom" anchorx="page"/>
          </v:shape>
        </w:pict>
      </w:r>
      <w:r>
        <w:pict w14:anchorId="65AF30FA">
          <v:shape id="_x0000_s1035" type="#_x0000_t202" style="position:absolute;margin-left:92.05pt;margin-top:4.85pt;width:475pt;height:85.95pt;z-index:-251656192;mso-wrap-distance-left:0;mso-wrap-distance-right:0;mso-position-horizontal-relative:page" fillcolor="#f2f2f2" strokecolor="#eeece1" strokeweight=".16917mm">
            <v:textbox inset="0,0,0,0">
              <w:txbxContent>
                <w:p w14:paraId="00AECD58" w14:textId="3A0D10B7" w:rsidR="00173EDE" w:rsidRPr="00DA58A7" w:rsidRDefault="00202D07">
                  <w:pPr>
                    <w:spacing w:before="45"/>
                    <w:ind w:left="105"/>
                    <w:rPr>
                      <w:sz w:val="32"/>
                      <w:lang w:val="es-ES"/>
                    </w:rPr>
                  </w:pPr>
                  <w:proofErr w:type="spellStart"/>
                  <w:proofErr w:type="gramStart"/>
                  <w:r>
                    <w:rPr>
                      <w:color w:val="63B4E6"/>
                      <w:sz w:val="32"/>
                      <w:lang w:val="es-ES"/>
                    </w:rPr>
                    <w:t>Registro:t</w:t>
                  </w:r>
                  <w:r w:rsidR="00173EDE" w:rsidRPr="00DA58A7">
                    <w:rPr>
                      <w:color w:val="63B4E6"/>
                      <w:sz w:val="32"/>
                      <w:lang w:val="es-ES"/>
                    </w:rPr>
                    <w:t>ú</w:t>
                  </w:r>
                  <w:proofErr w:type="spellEnd"/>
                  <w:proofErr w:type="gramEnd"/>
                  <w:r w:rsidR="00173EDE" w:rsidRPr="00DA58A7">
                    <w:rPr>
                      <w:color w:val="63B4E6"/>
                      <w:sz w:val="32"/>
                      <w:lang w:val="es-ES"/>
                    </w:rPr>
                    <w:t xml:space="preserve"> perfil de cooperación es tu tarjeta de</w:t>
                  </w:r>
                  <w:r w:rsidR="00173EDE" w:rsidRPr="00DA58A7">
                    <w:rPr>
                      <w:color w:val="63B4E6"/>
                      <w:spacing w:val="-67"/>
                      <w:sz w:val="32"/>
                      <w:lang w:val="es-ES"/>
                    </w:rPr>
                    <w:t xml:space="preserve"> </w:t>
                  </w:r>
                  <w:r w:rsidR="00173EDE" w:rsidRPr="00DA58A7">
                    <w:rPr>
                      <w:color w:val="63B4E6"/>
                      <w:sz w:val="32"/>
                      <w:lang w:val="es-ES"/>
                    </w:rPr>
                    <w:t>presentación</w:t>
                  </w:r>
                </w:p>
                <w:p w14:paraId="4D084E22" w14:textId="054E780C" w:rsidR="00173EDE" w:rsidRPr="0080105D" w:rsidRDefault="00173EDE">
                  <w:pPr>
                    <w:pStyle w:val="Textoindependiente"/>
                    <w:spacing w:before="11" w:line="252" w:lineRule="auto"/>
                    <w:ind w:left="105" w:right="99"/>
                    <w:jc w:val="both"/>
                    <w:rPr>
                      <w:sz w:val="22"/>
                      <w:szCs w:val="22"/>
                      <w:lang w:val="es-ES"/>
                    </w:rPr>
                  </w:pPr>
                  <w:r>
                    <w:rPr>
                      <w:color w:val="00577B"/>
                      <w:lang w:val="es-ES"/>
                    </w:rPr>
                    <w:t xml:space="preserve">Intenta que sea claro, conciso y completo y recuerda que tiene que estar escrito en inglés. Es fundamental que además de los datos de tu organización incluyas una o varias oportunidades- </w:t>
                  </w:r>
                  <w:r w:rsidRPr="000B4E14">
                    <w:rPr>
                      <w:b/>
                      <w:color w:val="00577B"/>
                      <w:lang w:val="es-ES"/>
                    </w:rPr>
                    <w:t>marketplace ítem</w:t>
                  </w:r>
                  <w:r>
                    <w:rPr>
                      <w:color w:val="00577B"/>
                      <w:lang w:val="es-ES"/>
                    </w:rPr>
                    <w:t xml:space="preserve"> (+add product/service, partnership, Project cooperation, investment opportunity, request).</w:t>
                  </w:r>
                  <w:r w:rsidR="0080105D">
                    <w:rPr>
                      <w:color w:val="00577B"/>
                      <w:lang w:val="es-ES"/>
                    </w:rPr>
                    <w:t xml:space="preserve"> P.ej.: </w:t>
                  </w:r>
                  <w:hyperlink r:id="rId10" w:anchor="432362" w:history="1">
                    <w:proofErr w:type="spellStart"/>
                    <w:r w:rsidR="0080105D" w:rsidRPr="0080105D">
                      <w:rPr>
                        <w:rStyle w:val="Hipervnculo"/>
                        <w:sz w:val="22"/>
                        <w:szCs w:val="22"/>
                        <w:lang w:val="es-ES"/>
                      </w:rPr>
                      <w:t>Request</w:t>
                    </w:r>
                    <w:proofErr w:type="spellEnd"/>
                  </w:hyperlink>
                  <w:r w:rsidR="0080105D">
                    <w:rPr>
                      <w:color w:val="00577B"/>
                      <w:lang w:val="es-ES"/>
                    </w:rPr>
                    <w:t xml:space="preserve">, </w:t>
                  </w:r>
                  <w:hyperlink r:id="rId11" w:anchor="430923" w:history="1">
                    <w:proofErr w:type="spellStart"/>
                    <w:r w:rsidR="0080105D" w:rsidRPr="0080105D">
                      <w:rPr>
                        <w:rStyle w:val="Hipervnculo"/>
                        <w:sz w:val="22"/>
                        <w:szCs w:val="22"/>
                        <w:lang w:val="es-ES"/>
                      </w:rPr>
                      <w:t>Rewards</w:t>
                    </w:r>
                    <w:proofErr w:type="spellEnd"/>
                    <w:r w:rsidR="0080105D" w:rsidRPr="0080105D">
                      <w:rPr>
                        <w:rStyle w:val="Hipervnculo"/>
                        <w:sz w:val="22"/>
                        <w:szCs w:val="22"/>
                        <w:lang w:val="es-ES"/>
                      </w:rPr>
                      <w:t xml:space="preserve"> </w:t>
                    </w:r>
                    <w:proofErr w:type="spellStart"/>
                    <w:r w:rsidR="0080105D" w:rsidRPr="0080105D">
                      <w:rPr>
                        <w:rStyle w:val="Hipervnculo"/>
                        <w:sz w:val="22"/>
                        <w:szCs w:val="22"/>
                        <w:lang w:val="es-ES"/>
                      </w:rPr>
                      <w:t>for</w:t>
                    </w:r>
                    <w:proofErr w:type="spellEnd"/>
                    <w:r w:rsidR="0080105D" w:rsidRPr="0080105D">
                      <w:rPr>
                        <w:rStyle w:val="Hipervnculo"/>
                        <w:sz w:val="22"/>
                        <w:szCs w:val="22"/>
                        <w:lang w:val="es-ES"/>
                      </w:rPr>
                      <w:t xml:space="preserve"> </w:t>
                    </w:r>
                    <w:proofErr w:type="spellStart"/>
                    <w:r w:rsidR="0080105D" w:rsidRPr="0080105D">
                      <w:rPr>
                        <w:rStyle w:val="Hipervnculo"/>
                        <w:sz w:val="22"/>
                        <w:szCs w:val="22"/>
                        <w:lang w:val="es-ES"/>
                      </w:rPr>
                      <w:t>cycling</w:t>
                    </w:r>
                    <w:proofErr w:type="spellEnd"/>
                  </w:hyperlink>
                </w:p>
              </w:txbxContent>
            </v:textbox>
            <w10:wrap type="topAndBottom" anchorx="page"/>
          </v:shape>
        </w:pict>
      </w:r>
      <w:r>
        <w:pict w14:anchorId="502EBA96">
          <v:shape id="_x0000_s1043" type="#_x0000_t202" style="position:absolute;margin-left:28.05pt;margin-top:658.5pt;width:63.75pt;height:65.65pt;z-index:251655168;mso-position-horizontal-relative:page;mso-position-vertical-relative:page" filled="f" strokecolor="#eeece1" strokeweight=".16917mm">
            <v:textbox style="mso-next-textbox:#_x0000_s1043" inset="0,0,0,0">
              <w:txbxContent>
                <w:p w14:paraId="7DA2E933" w14:textId="77777777" w:rsidR="00173EDE" w:rsidRDefault="00173EDE">
                  <w:pPr>
                    <w:spacing w:before="241"/>
                    <w:ind w:left="420"/>
                    <w:rPr>
                      <w:rFonts w:ascii="Arial"/>
                      <w:sz w:val="72"/>
                    </w:rPr>
                  </w:pPr>
                  <w:r>
                    <w:rPr>
                      <w:rFonts w:ascii="Arial"/>
                      <w:color w:val="63B4E6"/>
                      <w:w w:val="106"/>
                      <w:sz w:val="72"/>
                    </w:rPr>
                    <w:t>4</w:t>
                  </w:r>
                </w:p>
              </w:txbxContent>
            </v:textbox>
            <w10:wrap anchorx="page" anchory="page"/>
          </v:shape>
        </w:pict>
      </w:r>
    </w:p>
    <w:p w14:paraId="61605CF1" w14:textId="18DB607F" w:rsidR="00982D98" w:rsidRDefault="00982D98" w:rsidP="00982D98">
      <w:pPr>
        <w:pStyle w:val="Textoindependiente"/>
        <w:tabs>
          <w:tab w:val="left" w:pos="1653"/>
        </w:tabs>
        <w:rPr>
          <w:sz w:val="20"/>
          <w:lang w:val="es-ES"/>
        </w:rPr>
      </w:pPr>
      <w:r>
        <w:rPr>
          <w:sz w:val="20"/>
          <w:lang w:val="es-ES"/>
        </w:rPr>
        <w:tab/>
      </w:r>
    </w:p>
    <w:p w14:paraId="48DA63B0" w14:textId="77777777" w:rsidR="00982D98" w:rsidRDefault="00982D98">
      <w:pPr>
        <w:pStyle w:val="Textoindependiente"/>
        <w:rPr>
          <w:sz w:val="20"/>
          <w:lang w:val="es-ES"/>
        </w:rPr>
      </w:pPr>
    </w:p>
    <w:p w14:paraId="7D2F447B" w14:textId="7EF68F75" w:rsidR="00982D98" w:rsidRDefault="00C92E5B">
      <w:pPr>
        <w:pStyle w:val="Textoindependiente"/>
        <w:rPr>
          <w:sz w:val="20"/>
          <w:lang w:val="es-ES"/>
        </w:rPr>
      </w:pPr>
      <w:r>
        <w:rPr>
          <w:noProof/>
          <w:sz w:val="20"/>
          <w:lang w:val="es-ES"/>
        </w:rPr>
        <w:lastRenderedPageBreak/>
        <w:pict w14:anchorId="5A25A846">
          <v:shape id="_x0000_s1059" type="#_x0000_t202" style="position:absolute;margin-left:28.05pt;margin-top:206.8pt;width:63.75pt;height:69.7pt;z-index:251672576;mso-position-horizontal-relative:page;mso-position-vertical-relative:page" filled="f" strokecolor="#eeece1" strokeweight=".16917mm">
            <v:textbox style="mso-next-textbox:#_x0000_s1059" inset="0,0,0,0">
              <w:txbxContent>
                <w:p w14:paraId="312AFAA8" w14:textId="77777777" w:rsidR="00F365CD" w:rsidRPr="00173EDE" w:rsidRDefault="00F365CD" w:rsidP="00F365CD">
                  <w:pPr>
                    <w:spacing w:before="241"/>
                    <w:ind w:left="420"/>
                    <w:rPr>
                      <w:rFonts w:ascii="Arial"/>
                      <w:sz w:val="72"/>
                      <w:lang w:val="es-ES"/>
                    </w:rPr>
                  </w:pPr>
                  <w:r>
                    <w:rPr>
                      <w:rFonts w:ascii="Arial"/>
                      <w:color w:val="63B4E6"/>
                      <w:w w:val="106"/>
                      <w:sz w:val="72"/>
                      <w:lang w:val="es-ES"/>
                    </w:rPr>
                    <w:t>5</w:t>
                  </w:r>
                </w:p>
              </w:txbxContent>
            </v:textbox>
            <w10:wrap anchorx="page" anchory="page"/>
          </v:shape>
        </w:pict>
      </w:r>
    </w:p>
    <w:p w14:paraId="196311F4" w14:textId="6FEBA2C1" w:rsidR="00982D98" w:rsidRDefault="00C92E5B">
      <w:pPr>
        <w:pStyle w:val="Textoindependiente"/>
        <w:rPr>
          <w:sz w:val="20"/>
          <w:lang w:val="es-ES"/>
        </w:rPr>
      </w:pPr>
      <w:r>
        <w:pict w14:anchorId="0D0B1B58">
          <v:shape id="_x0000_s1026" type="#_x0000_t202" style="position:absolute;margin-left:28.05pt;margin-top:97.75pt;width:63.75pt;height:82pt;z-index:251653120;mso-position-horizontal-relative:page" filled="f" strokecolor="#eeece1" strokeweight=".16917mm">
            <v:textbox inset="0,0,0,0">
              <w:txbxContent>
                <w:p w14:paraId="6F2D2FD0" w14:textId="77777777" w:rsidR="00173EDE" w:rsidRDefault="00173EDE" w:rsidP="00B576CD">
                  <w:pPr>
                    <w:spacing w:before="244"/>
                    <w:jc w:val="center"/>
                    <w:rPr>
                      <w:rFonts w:ascii="Arial"/>
                      <w:sz w:val="72"/>
                    </w:rPr>
                  </w:pPr>
                  <w:r>
                    <w:rPr>
                      <w:rFonts w:ascii="Arial"/>
                      <w:color w:val="63B4E6"/>
                      <w:w w:val="106"/>
                      <w:sz w:val="72"/>
                    </w:rPr>
                    <w:t>6</w:t>
                  </w:r>
                </w:p>
              </w:txbxContent>
            </v:textbox>
            <w10:wrap anchorx="page"/>
          </v:shape>
        </w:pict>
      </w:r>
      <w:r>
        <w:rPr>
          <w:noProof/>
          <w:sz w:val="20"/>
          <w:lang w:val="es-ES"/>
        </w:rPr>
        <w:pict w14:anchorId="71B5766B">
          <v:shape id="_x0000_s1057" type="#_x0000_t202" style="position:absolute;margin-left:91.8pt;margin-top:9.05pt;width:475pt;height:69.55pt;z-index:-251645952;mso-wrap-distance-left:0;mso-wrap-distance-right:0;mso-position-horizontal-relative:page" fillcolor="#f2f2f2" strokecolor="#eeece1" strokeweight=".16917mm">
            <v:textbox style="mso-next-textbox:#_x0000_s1057" inset="0,0,0,0">
              <w:txbxContent>
                <w:p w14:paraId="78273533" w14:textId="77777777" w:rsidR="00F365CD" w:rsidRPr="00DA58A7" w:rsidRDefault="00F365CD" w:rsidP="00F365CD">
                  <w:pPr>
                    <w:spacing w:before="45"/>
                    <w:ind w:left="105"/>
                    <w:rPr>
                      <w:sz w:val="32"/>
                      <w:lang w:val="es-ES"/>
                    </w:rPr>
                  </w:pPr>
                  <w:r w:rsidRPr="00DA58A7">
                    <w:rPr>
                      <w:color w:val="63B4E6"/>
                      <w:sz w:val="32"/>
                      <w:lang w:val="es-ES"/>
                    </w:rPr>
                    <w:t>Prepara la entrevista</w:t>
                  </w:r>
                </w:p>
                <w:p w14:paraId="30649827" w14:textId="2FB44972" w:rsidR="00F365CD" w:rsidRPr="00DA58A7" w:rsidRDefault="00F365CD" w:rsidP="008532EF">
                  <w:pPr>
                    <w:rPr>
                      <w:lang w:val="es-ES"/>
                    </w:rPr>
                  </w:pPr>
                  <w:r w:rsidRPr="004E7F6E">
                    <w:rPr>
                      <w:color w:val="00577B"/>
                      <w:sz w:val="24"/>
                      <w:szCs w:val="24"/>
                      <w:lang w:val="es-ES"/>
                    </w:rPr>
                    <w:t>Las</w:t>
                  </w:r>
                  <w:r w:rsidRPr="004E7F6E">
                    <w:rPr>
                      <w:color w:val="00577B"/>
                      <w:spacing w:val="-11"/>
                      <w:sz w:val="24"/>
                      <w:szCs w:val="24"/>
                      <w:lang w:val="es-ES"/>
                    </w:rPr>
                    <w:t xml:space="preserve"> </w:t>
                  </w:r>
                  <w:r w:rsidRPr="004E7F6E">
                    <w:rPr>
                      <w:color w:val="00577B"/>
                      <w:sz w:val="24"/>
                      <w:szCs w:val="24"/>
                      <w:lang w:val="es-ES"/>
                    </w:rPr>
                    <w:t>entrevistas</w:t>
                  </w:r>
                  <w:r w:rsidRPr="004E7F6E">
                    <w:rPr>
                      <w:color w:val="00577B"/>
                      <w:spacing w:val="-11"/>
                      <w:sz w:val="24"/>
                      <w:szCs w:val="24"/>
                      <w:lang w:val="es-ES"/>
                    </w:rPr>
                    <w:t xml:space="preserve"> </w:t>
                  </w:r>
                  <w:r w:rsidRPr="004E7F6E">
                    <w:rPr>
                      <w:color w:val="00577B"/>
                      <w:sz w:val="24"/>
                      <w:szCs w:val="24"/>
                      <w:lang w:val="es-ES"/>
                    </w:rPr>
                    <w:t>tienen</w:t>
                  </w:r>
                  <w:r w:rsidRPr="004E7F6E">
                    <w:rPr>
                      <w:color w:val="00577B"/>
                      <w:spacing w:val="-12"/>
                      <w:sz w:val="24"/>
                      <w:szCs w:val="24"/>
                      <w:lang w:val="es-ES"/>
                    </w:rPr>
                    <w:t xml:space="preserve"> </w:t>
                  </w:r>
                  <w:r w:rsidRPr="004E7F6E">
                    <w:rPr>
                      <w:color w:val="00577B"/>
                      <w:sz w:val="24"/>
                      <w:szCs w:val="24"/>
                      <w:lang w:val="es-ES"/>
                    </w:rPr>
                    <w:t>una</w:t>
                  </w:r>
                  <w:r w:rsidRPr="004E7F6E">
                    <w:rPr>
                      <w:color w:val="00577B"/>
                      <w:spacing w:val="-10"/>
                      <w:sz w:val="24"/>
                      <w:szCs w:val="24"/>
                      <w:lang w:val="es-ES"/>
                    </w:rPr>
                    <w:t xml:space="preserve"> </w:t>
                  </w:r>
                  <w:r w:rsidRPr="004E7F6E">
                    <w:rPr>
                      <w:color w:val="00577B"/>
                      <w:sz w:val="24"/>
                      <w:szCs w:val="24"/>
                      <w:lang w:val="es-ES"/>
                    </w:rPr>
                    <w:t>duración</w:t>
                  </w:r>
                  <w:r w:rsidRPr="004E7F6E">
                    <w:rPr>
                      <w:color w:val="00577B"/>
                      <w:spacing w:val="-10"/>
                      <w:sz w:val="24"/>
                      <w:szCs w:val="24"/>
                      <w:lang w:val="es-ES"/>
                    </w:rPr>
                    <w:t xml:space="preserve"> </w:t>
                  </w:r>
                  <w:r w:rsidRPr="004E7F6E">
                    <w:rPr>
                      <w:color w:val="00577B"/>
                      <w:sz w:val="24"/>
                      <w:szCs w:val="24"/>
                      <w:lang w:val="es-ES"/>
                    </w:rPr>
                    <w:t>aproximada</w:t>
                  </w:r>
                  <w:r w:rsidRPr="004E7F6E">
                    <w:rPr>
                      <w:color w:val="00577B"/>
                      <w:spacing w:val="-11"/>
                      <w:sz w:val="24"/>
                      <w:szCs w:val="24"/>
                      <w:lang w:val="es-ES"/>
                    </w:rPr>
                    <w:t xml:space="preserve"> </w:t>
                  </w:r>
                  <w:r w:rsidRPr="004E7F6E">
                    <w:rPr>
                      <w:color w:val="00577B"/>
                      <w:sz w:val="24"/>
                      <w:szCs w:val="24"/>
                      <w:lang w:val="es-ES"/>
                    </w:rPr>
                    <w:t>de</w:t>
                  </w:r>
                  <w:r w:rsidRPr="004E7F6E">
                    <w:rPr>
                      <w:color w:val="00577B"/>
                      <w:spacing w:val="-11"/>
                      <w:sz w:val="24"/>
                      <w:szCs w:val="24"/>
                      <w:lang w:val="es-ES"/>
                    </w:rPr>
                    <w:t xml:space="preserve"> </w:t>
                  </w:r>
                  <w:r w:rsidRPr="004E7F6E">
                    <w:rPr>
                      <w:color w:val="00577B"/>
                      <w:sz w:val="24"/>
                      <w:szCs w:val="24"/>
                      <w:lang w:val="es-ES"/>
                    </w:rPr>
                    <w:t>20</w:t>
                  </w:r>
                  <w:r>
                    <w:rPr>
                      <w:color w:val="00577B"/>
                      <w:sz w:val="24"/>
                      <w:szCs w:val="24"/>
                      <w:lang w:val="es-ES"/>
                    </w:rPr>
                    <w:t xml:space="preserve"> </w:t>
                  </w:r>
                  <w:r w:rsidRPr="004E7F6E">
                    <w:rPr>
                      <w:color w:val="00577B"/>
                      <w:sz w:val="24"/>
                      <w:szCs w:val="24"/>
                      <w:lang w:val="es-ES"/>
                    </w:rPr>
                    <w:t>minutos</w:t>
                  </w:r>
                  <w:r w:rsidRPr="004E7F6E">
                    <w:rPr>
                      <w:color w:val="00577B"/>
                      <w:spacing w:val="-11"/>
                      <w:sz w:val="24"/>
                      <w:szCs w:val="24"/>
                      <w:lang w:val="es-ES"/>
                    </w:rPr>
                    <w:t xml:space="preserve"> </w:t>
                  </w:r>
                  <w:r w:rsidRPr="004E7F6E">
                    <w:rPr>
                      <w:color w:val="00577B"/>
                      <w:sz w:val="24"/>
                      <w:szCs w:val="24"/>
                      <w:lang w:val="es-ES"/>
                    </w:rPr>
                    <w:t>(unos</w:t>
                  </w:r>
                  <w:r w:rsidRPr="004E7F6E">
                    <w:rPr>
                      <w:color w:val="00577B"/>
                      <w:spacing w:val="-11"/>
                      <w:sz w:val="24"/>
                      <w:szCs w:val="24"/>
                      <w:lang w:val="es-ES"/>
                    </w:rPr>
                    <w:t xml:space="preserve"> </w:t>
                  </w:r>
                  <w:r w:rsidRPr="004E7F6E">
                    <w:rPr>
                      <w:color w:val="00577B"/>
                      <w:sz w:val="24"/>
                      <w:szCs w:val="24"/>
                      <w:lang w:val="es-ES"/>
                    </w:rPr>
                    <w:t>10</w:t>
                  </w:r>
                  <w:r w:rsidRPr="004E7F6E">
                    <w:rPr>
                      <w:color w:val="00577B"/>
                      <w:spacing w:val="-10"/>
                      <w:sz w:val="24"/>
                      <w:szCs w:val="24"/>
                      <w:lang w:val="es-ES"/>
                    </w:rPr>
                    <w:t xml:space="preserve"> </w:t>
                  </w:r>
                  <w:r w:rsidRPr="004E7F6E">
                    <w:rPr>
                      <w:color w:val="00577B"/>
                      <w:sz w:val="24"/>
                      <w:szCs w:val="24"/>
                      <w:lang w:val="es-ES"/>
                    </w:rPr>
                    <w:t xml:space="preserve">minutos por participante), prepáralas de antemano para poder facilitar información de cada una de tus oportunidades. </w:t>
                  </w:r>
                </w:p>
              </w:txbxContent>
            </v:textbox>
            <w10:wrap type="topAndBottom" anchorx="page"/>
          </v:shape>
        </w:pict>
      </w:r>
    </w:p>
    <w:p w14:paraId="08B48D71" w14:textId="2CDDE32A" w:rsidR="00F365CD" w:rsidRDefault="00C92E5B">
      <w:pPr>
        <w:pStyle w:val="Textoindependiente"/>
        <w:rPr>
          <w:sz w:val="20"/>
          <w:lang w:val="es-ES"/>
        </w:rPr>
      </w:pPr>
      <w:r>
        <w:rPr>
          <w:rFonts w:ascii="Arial"/>
          <w:noProof/>
          <w:color w:val="00577B"/>
          <w:lang w:val="es-ES" w:eastAsia="es-ES"/>
        </w:rPr>
        <w:pict w14:anchorId="7E24AE78">
          <v:shape id="_x0000_s1051" type="#_x0000_t202" style="position:absolute;margin-left:91.8pt;margin-top:6.95pt;width:475pt;height:82pt;z-index:-251650048;mso-wrap-distance-left:0;mso-wrap-distance-right:0;mso-position-horizontal-relative:page" fillcolor="#f2f2f2" strokecolor="#eeece1" strokeweight=".16917mm">
            <v:textbox inset="0,0,0,0">
              <w:txbxContent>
                <w:p w14:paraId="3E2F6943" w14:textId="77777777" w:rsidR="00173EDE" w:rsidRPr="00DA58A7" w:rsidRDefault="00173EDE" w:rsidP="006549D9">
                  <w:pPr>
                    <w:spacing w:before="45"/>
                    <w:ind w:left="105"/>
                    <w:rPr>
                      <w:sz w:val="32"/>
                      <w:lang w:val="es-ES"/>
                    </w:rPr>
                  </w:pPr>
                  <w:r>
                    <w:rPr>
                      <w:color w:val="63B4E6"/>
                      <w:sz w:val="32"/>
                      <w:lang w:val="es-ES"/>
                    </w:rPr>
                    <w:t>Durante la entrevista</w:t>
                  </w:r>
                </w:p>
                <w:p w14:paraId="3BE5F5EC" w14:textId="77777777" w:rsidR="00173EDE" w:rsidRPr="009E7F50" w:rsidRDefault="00173EDE" w:rsidP="009E7F50">
                  <w:pPr>
                    <w:pStyle w:val="Textoindependiente"/>
                    <w:spacing w:before="11" w:line="254" w:lineRule="auto"/>
                    <w:ind w:left="105" w:right="99"/>
                    <w:jc w:val="both"/>
                    <w:rPr>
                      <w:color w:val="365F91" w:themeColor="accent1" w:themeShade="BF"/>
                      <w:lang w:val="es-ES"/>
                    </w:rPr>
                  </w:pPr>
                  <w:r>
                    <w:rPr>
                      <w:color w:val="365F91" w:themeColor="accent1" w:themeShade="BF"/>
                      <w:lang w:val="es-ES"/>
                    </w:rPr>
                    <w:t>Si lo que presentas es una invención, c</w:t>
                  </w:r>
                  <w:r w:rsidRPr="009E7F50">
                    <w:rPr>
                      <w:color w:val="365F91" w:themeColor="accent1" w:themeShade="BF"/>
                      <w:lang w:val="es-ES"/>
                    </w:rPr>
                    <w:t>éntrate</w:t>
                  </w:r>
                  <w:r>
                    <w:rPr>
                      <w:color w:val="365F91" w:themeColor="accent1" w:themeShade="BF"/>
                      <w:lang w:val="es-ES"/>
                    </w:rPr>
                    <w:t xml:space="preserve"> en cuáles son </w:t>
                  </w:r>
                  <w:r w:rsidRPr="009E7F50">
                    <w:rPr>
                      <w:color w:val="365F91" w:themeColor="accent1" w:themeShade="BF"/>
                      <w:lang w:val="es-ES"/>
                    </w:rPr>
                    <w:t xml:space="preserve">sus beneficios, en vez de </w:t>
                  </w:r>
                  <w:r>
                    <w:rPr>
                      <w:color w:val="365F91" w:themeColor="accent1" w:themeShade="BF"/>
                      <w:lang w:val="es-ES"/>
                    </w:rPr>
                    <w:t xml:space="preserve">en </w:t>
                  </w:r>
                  <w:r w:rsidRPr="009E7F50">
                    <w:rPr>
                      <w:color w:val="365F91" w:themeColor="accent1" w:themeShade="BF"/>
                      <w:lang w:val="es-ES"/>
                    </w:rPr>
                    <w:t xml:space="preserve">qué la hace técnicamente </w:t>
                  </w:r>
                  <w:proofErr w:type="gramStart"/>
                  <w:r w:rsidRPr="009E7F50">
                    <w:rPr>
                      <w:color w:val="365F91" w:themeColor="accent1" w:themeShade="BF"/>
                      <w:lang w:val="es-ES"/>
                    </w:rPr>
                    <w:t>nueva</w:t>
                  </w:r>
                  <w:r>
                    <w:rPr>
                      <w:color w:val="365F91" w:themeColor="accent1" w:themeShade="BF"/>
                      <w:lang w:val="es-ES"/>
                    </w:rPr>
                    <w:t xml:space="preserve">  Por</w:t>
                  </w:r>
                  <w:proofErr w:type="gramEnd"/>
                  <w:r>
                    <w:rPr>
                      <w:color w:val="365F91" w:themeColor="accent1" w:themeShade="BF"/>
                      <w:lang w:val="es-ES"/>
                    </w:rPr>
                    <w:t xml:space="preserve"> otro lado, e</w:t>
                  </w:r>
                  <w:r w:rsidRPr="009E7F50">
                    <w:rPr>
                      <w:color w:val="365F91" w:themeColor="accent1" w:themeShade="BF"/>
                      <w:lang w:val="es-ES"/>
                    </w:rPr>
                    <w:t>n estas reuniones iniciales es aconsejable no com</w:t>
                  </w:r>
                  <w:r>
                    <w:rPr>
                      <w:color w:val="365F91" w:themeColor="accent1" w:themeShade="BF"/>
                      <w:lang w:val="es-ES"/>
                    </w:rPr>
                    <w:t>partir información confidencial</w:t>
                  </w:r>
                  <w:r w:rsidRPr="009E7F50">
                    <w:rPr>
                      <w:color w:val="365F91" w:themeColor="accent1" w:themeShade="BF"/>
                      <w:lang w:val="es-ES"/>
                    </w:rPr>
                    <w:t>. Marca tu material escrito con avisos de “copyright” para concienciar a terceros de tus derechos.</w:t>
                  </w:r>
                </w:p>
                <w:p w14:paraId="00183CA0" w14:textId="77777777" w:rsidR="00173EDE" w:rsidRPr="00D16C65" w:rsidRDefault="00173EDE" w:rsidP="000B4E14">
                  <w:pPr>
                    <w:pStyle w:val="Textoindependiente"/>
                    <w:spacing w:before="13"/>
                    <w:ind w:left="105" w:right="99"/>
                    <w:jc w:val="both"/>
                    <w:rPr>
                      <w:color w:val="17365D" w:themeColor="text2" w:themeShade="BF"/>
                      <w:lang w:val="es-ES"/>
                    </w:rPr>
                  </w:pPr>
                </w:p>
              </w:txbxContent>
            </v:textbox>
            <w10:wrap type="topAndBottom" anchorx="page"/>
          </v:shape>
        </w:pict>
      </w:r>
    </w:p>
    <w:p w14:paraId="11A2ECB0" w14:textId="1BAABA9E" w:rsidR="00F365CD" w:rsidRDefault="00F365CD">
      <w:pPr>
        <w:pStyle w:val="Textoindependiente"/>
        <w:rPr>
          <w:sz w:val="20"/>
          <w:lang w:val="es-ES"/>
        </w:rPr>
      </w:pPr>
    </w:p>
    <w:p w14:paraId="325EDE1A" w14:textId="0E34FB00" w:rsidR="00F365CD" w:rsidRDefault="00C92E5B">
      <w:pPr>
        <w:pStyle w:val="Textoindependiente"/>
        <w:rPr>
          <w:sz w:val="20"/>
          <w:lang w:val="es-ES"/>
        </w:rPr>
      </w:pPr>
      <w:r>
        <w:rPr>
          <w:noProof/>
          <w:sz w:val="20"/>
          <w:lang w:val="es-ES" w:eastAsia="es-ES"/>
        </w:rPr>
        <w:pict w14:anchorId="00DCE641">
          <v:shape id="_x0000_s1053" type="#_x0000_t202" style="position:absolute;margin-left:91.8pt;margin-top:4.4pt;width:475pt;height:111.65pt;z-index:-251648000;mso-wrap-distance-left:0;mso-wrap-distance-right:0;mso-position-horizontal-relative:page" fillcolor="#f2f2f2" strokecolor="#eeece1" strokeweight=".16917mm">
            <v:textbox inset="0,0,0,0">
              <w:txbxContent>
                <w:p w14:paraId="7EB63A18" w14:textId="77777777" w:rsidR="00173EDE" w:rsidRPr="00DA58A7" w:rsidRDefault="00173EDE" w:rsidP="00072214">
                  <w:pPr>
                    <w:spacing w:before="45"/>
                    <w:ind w:left="105"/>
                    <w:rPr>
                      <w:sz w:val="32"/>
                      <w:lang w:val="es-ES"/>
                    </w:rPr>
                  </w:pPr>
                  <w:r>
                    <w:rPr>
                      <w:color w:val="63B4E6"/>
                      <w:sz w:val="32"/>
                      <w:lang w:val="es-ES"/>
                    </w:rPr>
                    <w:t>Después del encuentro empresarial</w:t>
                  </w:r>
                </w:p>
                <w:p w14:paraId="2FDFAE38" w14:textId="77777777" w:rsidR="00173EDE" w:rsidRPr="009E7F50" w:rsidRDefault="00173EDE" w:rsidP="009E7F50">
                  <w:pPr>
                    <w:pStyle w:val="Textoindependiente"/>
                    <w:spacing w:before="11" w:line="252" w:lineRule="auto"/>
                    <w:ind w:left="105" w:right="101"/>
                    <w:jc w:val="both"/>
                    <w:rPr>
                      <w:color w:val="365F91" w:themeColor="accent1" w:themeShade="BF"/>
                      <w:lang w:val="es-ES"/>
                    </w:rPr>
                  </w:pPr>
                  <w:r w:rsidRPr="009E7F50">
                    <w:rPr>
                      <w:color w:val="365F91" w:themeColor="accent1" w:themeShade="BF"/>
                      <w:lang w:val="es-ES"/>
                    </w:rPr>
                    <w:t>En las negociaciones para asociarse, tras los contactos que has hecho</w:t>
                  </w:r>
                  <w:r>
                    <w:rPr>
                      <w:color w:val="365F91" w:themeColor="accent1" w:themeShade="BF"/>
                      <w:lang w:val="es-ES"/>
                    </w:rPr>
                    <w:t xml:space="preserve"> te puede interesar</w:t>
                  </w:r>
                  <w:r w:rsidRPr="009E7F50">
                    <w:rPr>
                      <w:color w:val="365F91" w:themeColor="accent1" w:themeShade="BF"/>
                      <w:lang w:val="es-ES"/>
                    </w:rPr>
                    <w:t xml:space="preserve"> suscribir acuerdos de confidencialidad. Si decides comenzar actividades en un nuevo país, ten en cuenta la planificación de los derechos de propiedad industrial. </w:t>
                  </w:r>
                  <w:r>
                    <w:rPr>
                      <w:color w:val="365F91" w:themeColor="accent1" w:themeShade="BF"/>
                      <w:lang w:val="es-ES"/>
                    </w:rPr>
                    <w:t xml:space="preserve">Para más información al respecto, puedes consultar la siguiente guía: </w:t>
                  </w:r>
                  <w:hyperlink r:id="rId12" w:history="1">
                    <w:r w:rsidRPr="002F12CC">
                      <w:rPr>
                        <w:rStyle w:val="Hipervnculo"/>
                        <w:lang w:val="es-ES"/>
                      </w:rPr>
                      <w:t>https://iprhelpdesk.eu/sites/default/files/documents/EU-IPR-Guide-IP-and-Contracts-ES.pdf</w:t>
                    </w:r>
                  </w:hyperlink>
                </w:p>
              </w:txbxContent>
            </v:textbox>
            <w10:wrap type="topAndBottom" anchorx="page"/>
          </v:shape>
        </w:pict>
      </w:r>
      <w:r>
        <w:rPr>
          <w:noProof/>
          <w:sz w:val="20"/>
          <w:lang w:val="es-ES" w:eastAsia="es-ES"/>
        </w:rPr>
        <w:pict w14:anchorId="604637F0">
          <v:shape id="_x0000_s1052" type="#_x0000_t202" style="position:absolute;margin-left:28.05pt;margin-top:4.4pt;width:63.75pt;height:111.65pt;z-index:251667456;mso-position-horizontal-relative:page;v-text-anchor:middle" filled="f" strokecolor="#eeece1" strokeweight=".48pt">
            <v:textbox inset="0,0,0,0">
              <w:txbxContent>
                <w:p w14:paraId="2224D564" w14:textId="77777777" w:rsidR="00173EDE" w:rsidRDefault="00173EDE" w:rsidP="00B576CD">
                  <w:pPr>
                    <w:jc w:val="center"/>
                    <w:rPr>
                      <w:rFonts w:ascii="Arial"/>
                      <w:sz w:val="72"/>
                    </w:rPr>
                  </w:pPr>
                  <w:r>
                    <w:rPr>
                      <w:rFonts w:ascii="Arial"/>
                      <w:color w:val="63B4E6"/>
                      <w:w w:val="106"/>
                      <w:sz w:val="72"/>
                    </w:rPr>
                    <w:t xml:space="preserve"> 7</w:t>
                  </w:r>
                </w:p>
              </w:txbxContent>
            </v:textbox>
            <w10:wrap anchorx="page"/>
          </v:shape>
        </w:pict>
      </w:r>
    </w:p>
    <w:p w14:paraId="7C7B4DD4" w14:textId="21ABBFE8" w:rsidR="00F365CD" w:rsidRDefault="00C92E5B">
      <w:pPr>
        <w:pStyle w:val="Textoindependiente"/>
        <w:rPr>
          <w:sz w:val="20"/>
          <w:lang w:val="es-ES"/>
        </w:rPr>
      </w:pPr>
      <w:r>
        <w:pict w14:anchorId="598CE3C6">
          <v:shape id="_x0000_s1031" type="#_x0000_t202" style="position:absolute;margin-left:91.95pt;margin-top:2.95pt;width:475pt;height:104.05pt;z-index:-251652096;mso-wrap-distance-left:0;mso-wrap-distance-right:0;mso-position-horizontal-relative:page" fillcolor="#f2f2f2" strokecolor="#eeece1" strokeweight=".16917mm">
            <v:textbox inset="0,0,0,0">
              <w:txbxContent>
                <w:p w14:paraId="609FB59B" w14:textId="77777777" w:rsidR="00173EDE" w:rsidRDefault="00173EDE" w:rsidP="00072214">
                  <w:pPr>
                    <w:spacing w:before="45"/>
                    <w:ind w:left="105"/>
                    <w:rPr>
                      <w:color w:val="63B4E6"/>
                      <w:sz w:val="32"/>
                      <w:lang w:val="es-ES"/>
                    </w:rPr>
                  </w:pPr>
                  <w:r w:rsidRPr="00DA58A7">
                    <w:rPr>
                      <w:color w:val="63B4E6"/>
                      <w:sz w:val="32"/>
                      <w:lang w:val="es-ES"/>
                    </w:rPr>
                    <w:t xml:space="preserve">Benefíciate de </w:t>
                  </w:r>
                  <w:r w:rsidR="00F365CD">
                    <w:rPr>
                      <w:color w:val="63B4E6"/>
                      <w:sz w:val="32"/>
                      <w:lang w:val="es-ES"/>
                    </w:rPr>
                    <w:t>nuestros servicios</w:t>
                  </w:r>
                </w:p>
                <w:p w14:paraId="6A06EC60" w14:textId="2AE029F9" w:rsidR="00173EDE" w:rsidRDefault="00173EDE" w:rsidP="00072214">
                  <w:pPr>
                    <w:spacing w:before="45"/>
                    <w:ind w:left="105"/>
                    <w:jc w:val="both"/>
                    <w:rPr>
                      <w:color w:val="365F91" w:themeColor="accent1" w:themeShade="BF"/>
                      <w:sz w:val="24"/>
                      <w:szCs w:val="24"/>
                      <w:lang w:val="es-ES"/>
                    </w:rPr>
                  </w:pPr>
                  <w:r w:rsidRPr="009E7F50">
                    <w:rPr>
                      <w:color w:val="365F91" w:themeColor="accent1" w:themeShade="BF"/>
                      <w:sz w:val="24"/>
                      <w:szCs w:val="24"/>
                      <w:lang w:val="es-ES"/>
                    </w:rPr>
                    <w:t xml:space="preserve">Después del evento ponte en contacto con nuestras oficinas para trasladarnos tu experiencia y para beneficiarte de los </w:t>
                  </w:r>
                  <w:hyperlink r:id="rId13" w:history="1">
                    <w:r w:rsidRPr="00F365CD">
                      <w:rPr>
                        <w:rStyle w:val="Hipervnculo"/>
                        <w:sz w:val="24"/>
                        <w:szCs w:val="24"/>
                        <w:lang w:val="es-ES"/>
                      </w:rPr>
                      <w:t>servicios gratuitos</w:t>
                    </w:r>
                  </w:hyperlink>
                  <w:r w:rsidRPr="009E7F50">
                    <w:rPr>
                      <w:color w:val="365F91" w:themeColor="accent1" w:themeShade="BF"/>
                      <w:sz w:val="24"/>
                      <w:szCs w:val="24"/>
                      <w:lang w:val="es-ES"/>
                    </w:rPr>
                    <w:t xml:space="preserve"> que te proporciona la red</w:t>
                  </w:r>
                  <w:r w:rsidR="00F365CD">
                    <w:rPr>
                      <w:color w:val="365F91" w:themeColor="accent1" w:themeShade="BF"/>
                      <w:sz w:val="24"/>
                      <w:szCs w:val="24"/>
                      <w:lang w:val="es-ES"/>
                    </w:rPr>
                    <w:t>.</w:t>
                  </w:r>
                  <w:r w:rsidR="008532EF">
                    <w:rPr>
                      <w:color w:val="365F91" w:themeColor="accent1" w:themeShade="BF"/>
                      <w:sz w:val="24"/>
                      <w:szCs w:val="24"/>
                      <w:lang w:val="es-ES"/>
                    </w:rPr>
                    <w:t xml:space="preserve"> </w:t>
                  </w:r>
                </w:p>
                <w:p w14:paraId="2A858E4E" w14:textId="5C226F4F" w:rsidR="008532EF" w:rsidRPr="00D16C65" w:rsidRDefault="008532EF" w:rsidP="008532EF">
                  <w:pPr>
                    <w:pStyle w:val="Textoindependiente"/>
                    <w:spacing w:before="13" w:line="252" w:lineRule="auto"/>
                    <w:ind w:left="105" w:right="10"/>
                    <w:rPr>
                      <w:color w:val="00577B"/>
                      <w:lang w:val="es-ES"/>
                    </w:rPr>
                  </w:pPr>
                  <w:r w:rsidRPr="00D16C65">
                    <w:rPr>
                      <w:color w:val="00577B"/>
                      <w:lang w:val="es-ES"/>
                    </w:rPr>
                    <w:t>Te facilitaremos toda la información necesaria para obtener el máximo beneficio de la participación en el evento</w:t>
                  </w:r>
                  <w:r w:rsidR="0008050E">
                    <w:rPr>
                      <w:color w:val="00577B"/>
                      <w:lang w:val="es-ES"/>
                    </w:rPr>
                    <w:t>:</w:t>
                  </w:r>
                </w:p>
                <w:p w14:paraId="03B3CC7A" w14:textId="291C8DDC" w:rsidR="008532EF" w:rsidRPr="001C3FBD" w:rsidRDefault="008532EF" w:rsidP="008532EF">
                  <w:pPr>
                    <w:pStyle w:val="Textoindependiente"/>
                    <w:spacing w:before="13" w:line="252" w:lineRule="auto"/>
                    <w:ind w:left="720" w:right="10"/>
                    <w:rPr>
                      <w:rFonts w:eastAsia="MS Gothic" w:cs="MS Gothic"/>
                      <w:color w:val="00577B"/>
                      <w:sz w:val="20"/>
                      <w:szCs w:val="20"/>
                      <w:lang w:val="es-ES"/>
                    </w:rPr>
                  </w:pPr>
                  <w:r w:rsidRPr="001C3FBD">
                    <w:rPr>
                      <w:rFonts w:ascii="MS Gothic" w:eastAsia="MS Gothic" w:hAnsi="MS Gothic" w:cs="MS Gothic"/>
                      <w:color w:val="00577B"/>
                      <w:lang w:val="es-ES"/>
                    </w:rPr>
                    <w:t>✉</w:t>
                  </w:r>
                  <w:r w:rsidRPr="001C3FBD">
                    <w:rPr>
                      <w:rFonts w:eastAsia="MS Gothic" w:cs="MS Gothic"/>
                      <w:color w:val="00577B"/>
                      <w:sz w:val="20"/>
                      <w:szCs w:val="20"/>
                      <w:lang w:val="es-ES"/>
                    </w:rPr>
                    <w:t xml:space="preserve">Clara García: </w:t>
                  </w:r>
                  <w:hyperlink r:id="rId14" w:history="1">
                    <w:r w:rsidR="0008050E" w:rsidRPr="004776C7">
                      <w:rPr>
                        <w:rStyle w:val="Hipervnculo"/>
                        <w:rFonts w:eastAsia="MS Gothic" w:cs="MS Gothic"/>
                        <w:sz w:val="20"/>
                        <w:szCs w:val="20"/>
                        <w:lang w:val="es-ES"/>
                      </w:rPr>
                      <w:t>clara@idepa.es</w:t>
                    </w:r>
                  </w:hyperlink>
                  <w:r w:rsidR="0008050E">
                    <w:rPr>
                      <w:rFonts w:eastAsia="MS Gothic" w:cs="MS Gothic"/>
                      <w:color w:val="00577B"/>
                      <w:sz w:val="20"/>
                      <w:szCs w:val="20"/>
                      <w:lang w:val="es-ES"/>
                    </w:rPr>
                    <w:t xml:space="preserve"> / </w:t>
                  </w:r>
                  <w:r w:rsidRPr="001C3FBD">
                    <w:rPr>
                      <w:rFonts w:ascii="MS Gothic" w:eastAsia="MS Gothic" w:hAnsi="MS Gothic" w:cs="MS Gothic" w:hint="eastAsia"/>
                      <w:color w:val="00577B"/>
                      <w:lang w:val="es-ES"/>
                    </w:rPr>
                    <w:t>✉</w:t>
                  </w:r>
                  <w:r w:rsidRPr="001C3FBD">
                    <w:rPr>
                      <w:rFonts w:eastAsia="MS Gothic" w:cs="MS Gothic"/>
                      <w:color w:val="00577B"/>
                      <w:sz w:val="20"/>
                      <w:szCs w:val="20"/>
                      <w:lang w:val="es-ES"/>
                    </w:rPr>
                    <w:t xml:space="preserve">Mónica Díaz: </w:t>
                  </w:r>
                  <w:hyperlink r:id="rId15" w:history="1">
                    <w:r w:rsidR="0008050E" w:rsidRPr="004776C7">
                      <w:rPr>
                        <w:rStyle w:val="Hipervnculo"/>
                        <w:rFonts w:eastAsia="MS Gothic" w:cs="MS Gothic"/>
                        <w:sz w:val="20"/>
                        <w:szCs w:val="20"/>
                        <w:lang w:val="es-ES"/>
                      </w:rPr>
                      <w:t>mdiaz@idepa.es</w:t>
                    </w:r>
                  </w:hyperlink>
                  <w:r w:rsidR="0008050E">
                    <w:rPr>
                      <w:rFonts w:eastAsia="MS Gothic" w:cs="MS Gothic"/>
                      <w:color w:val="00577B"/>
                      <w:sz w:val="20"/>
                      <w:szCs w:val="20"/>
                      <w:lang w:val="es-ES"/>
                    </w:rPr>
                    <w:t xml:space="preserve">  / Tfno.: 985 98 00 20</w:t>
                  </w:r>
                </w:p>
                <w:p w14:paraId="74B6F944" w14:textId="77777777" w:rsidR="008532EF" w:rsidRDefault="008532EF" w:rsidP="0008050E">
                  <w:pPr>
                    <w:spacing w:before="45"/>
                    <w:jc w:val="both"/>
                    <w:rPr>
                      <w:color w:val="365F91" w:themeColor="accent1" w:themeShade="BF"/>
                      <w:sz w:val="24"/>
                      <w:szCs w:val="24"/>
                      <w:lang w:val="es-ES"/>
                    </w:rPr>
                  </w:pPr>
                </w:p>
                <w:p w14:paraId="7BCA4938" w14:textId="77777777" w:rsidR="008532EF" w:rsidRPr="009E7F50" w:rsidRDefault="008532EF" w:rsidP="00072214">
                  <w:pPr>
                    <w:spacing w:before="45"/>
                    <w:ind w:left="105"/>
                    <w:jc w:val="both"/>
                    <w:rPr>
                      <w:color w:val="365F91" w:themeColor="accent1" w:themeShade="BF"/>
                      <w:sz w:val="24"/>
                      <w:szCs w:val="24"/>
                      <w:lang w:val="es-ES"/>
                    </w:rPr>
                  </w:pPr>
                </w:p>
              </w:txbxContent>
            </v:textbox>
            <w10:wrap type="topAndBottom" anchorx="page"/>
          </v:shape>
        </w:pict>
      </w:r>
      <w:r>
        <w:rPr>
          <w:noProof/>
          <w:sz w:val="20"/>
          <w:lang w:val="es-ES" w:eastAsia="es-ES"/>
        </w:rPr>
        <w:pict w14:anchorId="357A0CF4">
          <v:shape id="_x0000_s1050" type="#_x0000_t202" style="position:absolute;margin-left:28.05pt;margin-top:532.85pt;width:63.75pt;height:103.9pt;z-index:251665408;mso-position-horizontal-relative:page;mso-position-vertical-relative:page;v-text-anchor:middle" filled="f" strokecolor="#eeece1" strokeweight=".48pt">
            <v:textbox inset="0,0,0,0">
              <w:txbxContent>
                <w:p w14:paraId="23D30F3C" w14:textId="77777777" w:rsidR="00173EDE" w:rsidRPr="006549D9" w:rsidRDefault="00173EDE" w:rsidP="0008050E">
                  <w:pPr>
                    <w:ind w:left="397"/>
                    <w:rPr>
                      <w:rFonts w:ascii="Arial"/>
                      <w:sz w:val="72"/>
                      <w:lang w:val="es-ES"/>
                    </w:rPr>
                  </w:pPr>
                  <w:r>
                    <w:rPr>
                      <w:rFonts w:ascii="Arial"/>
                      <w:color w:val="63B4E6"/>
                      <w:w w:val="106"/>
                      <w:sz w:val="72"/>
                      <w:lang w:val="es-ES"/>
                    </w:rPr>
                    <w:t>8</w:t>
                  </w:r>
                </w:p>
              </w:txbxContent>
            </v:textbox>
            <w10:wrap anchorx="page" anchory="page"/>
          </v:shape>
        </w:pict>
      </w:r>
      <w:r>
        <w:rPr>
          <w:noProof/>
          <w:sz w:val="20"/>
          <w:lang w:val="es-ES"/>
        </w:rPr>
        <w:pict w14:anchorId="23FDC971">
          <v:shape id="_x0000_s1058" type="#_x0000_t202" style="position:absolute;margin-left:28.2pt;margin-top:892.7pt;width:63.75pt;height:82.3pt;z-index:251671552;mso-position-horizontal-relative:page;mso-position-vertical-relative:page" filled="f" strokecolor="#eeece1" strokeweight=".16917mm">
            <v:textbox style="mso-next-textbox:#_x0000_s1058" inset="0,0,0,0">
              <w:txbxContent>
                <w:p w14:paraId="5A16B445" w14:textId="77777777" w:rsidR="00F365CD" w:rsidRPr="00173EDE" w:rsidRDefault="00F365CD" w:rsidP="00F365CD">
                  <w:pPr>
                    <w:spacing w:before="241"/>
                    <w:ind w:left="420"/>
                    <w:rPr>
                      <w:rFonts w:ascii="Arial"/>
                      <w:sz w:val="72"/>
                      <w:lang w:val="es-ES"/>
                    </w:rPr>
                  </w:pPr>
                  <w:r>
                    <w:rPr>
                      <w:rFonts w:ascii="Arial"/>
                      <w:color w:val="63B4E6"/>
                      <w:w w:val="106"/>
                      <w:sz w:val="72"/>
                      <w:lang w:val="es-ES"/>
                    </w:rPr>
                    <w:t>5</w:t>
                  </w:r>
                </w:p>
              </w:txbxContent>
            </v:textbox>
            <w10:wrap anchorx="page" anchory="page"/>
          </v:shape>
        </w:pict>
      </w:r>
    </w:p>
    <w:p w14:paraId="2165BBAC" w14:textId="16FA917A" w:rsidR="00F365CD" w:rsidRDefault="00F365CD">
      <w:pPr>
        <w:pStyle w:val="Textoindependiente"/>
        <w:rPr>
          <w:sz w:val="20"/>
          <w:lang w:val="es-ES"/>
        </w:rPr>
      </w:pPr>
    </w:p>
    <w:p w14:paraId="56DD807D" w14:textId="6C45C107" w:rsidR="00F365CD" w:rsidRDefault="00F365CD">
      <w:pPr>
        <w:pStyle w:val="Textoindependiente"/>
        <w:rPr>
          <w:sz w:val="20"/>
          <w:lang w:val="es-ES"/>
        </w:rPr>
      </w:pPr>
    </w:p>
    <w:p w14:paraId="797DDBF6" w14:textId="77777777" w:rsidR="00982D98" w:rsidRPr="00982D98" w:rsidRDefault="00982D98" w:rsidP="00945F47">
      <w:pPr>
        <w:pStyle w:val="Textoindependiente"/>
        <w:spacing w:before="46"/>
        <w:rPr>
          <w:rFonts w:ascii="Arial"/>
          <w:color w:val="00577B"/>
          <w:lang w:val="es-ES"/>
        </w:rPr>
      </w:pPr>
    </w:p>
    <w:sectPr w:rsidR="00982D98" w:rsidRPr="00982D98" w:rsidSect="004808E2">
      <w:headerReference w:type="default" r:id="rId16"/>
      <w:footerReference w:type="default" r:id="rId17"/>
      <w:type w:val="continuous"/>
      <w:pgSz w:w="11900" w:h="16840"/>
      <w:pgMar w:top="240" w:right="440" w:bottom="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64A02" w14:textId="77777777" w:rsidR="00173EDE" w:rsidRDefault="00173EDE" w:rsidP="00982D98">
      <w:r>
        <w:separator/>
      </w:r>
    </w:p>
  </w:endnote>
  <w:endnote w:type="continuationSeparator" w:id="0">
    <w:p w14:paraId="209C26D4" w14:textId="77777777" w:rsidR="00173EDE" w:rsidRDefault="00173EDE" w:rsidP="0098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067A" w14:textId="06D55BE2" w:rsidR="00173EDE" w:rsidRDefault="00C92E5B" w:rsidP="001C3FBD">
    <w:pPr>
      <w:pStyle w:val="Textoindependiente"/>
      <w:tabs>
        <w:tab w:val="left" w:pos="3231"/>
      </w:tabs>
      <w:spacing w:before="46"/>
      <w:ind w:left="672"/>
      <w:rPr>
        <w:rFonts w:ascii="Arial"/>
        <w:color w:val="00577B"/>
      </w:rPr>
    </w:pPr>
    <w:r>
      <w:rPr>
        <w:noProof/>
      </w:rPr>
      <w:drawing>
        <wp:anchor distT="0" distB="0" distL="114300" distR="114300" simplePos="0" relativeHeight="251656704" behindDoc="1" locked="0" layoutInCell="1" allowOverlap="1" wp14:anchorId="6EE911BF" wp14:editId="164F086F">
          <wp:simplePos x="0" y="0"/>
          <wp:positionH relativeFrom="column">
            <wp:posOffset>1931112</wp:posOffset>
          </wp:positionH>
          <wp:positionV relativeFrom="paragraph">
            <wp:posOffset>-157200</wp:posOffset>
          </wp:positionV>
          <wp:extent cx="2531059" cy="1287001"/>
          <wp:effectExtent l="0" t="0" r="0" b="0"/>
          <wp:wrapNone/>
          <wp:docPr id="4" name="Imagen 4"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1059" cy="12870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E94DFE" w14:textId="0F23BB03" w:rsidR="00173EDE" w:rsidRDefault="00173EDE" w:rsidP="001C3FBD">
    <w:pPr>
      <w:pStyle w:val="Textoindependiente"/>
      <w:tabs>
        <w:tab w:val="left" w:pos="3231"/>
      </w:tabs>
      <w:spacing w:before="46"/>
      <w:ind w:left="672"/>
      <w:rPr>
        <w:rFonts w:ascii="Arial"/>
      </w:rPr>
    </w:pPr>
    <w:r>
      <w:rPr>
        <w:noProof/>
        <w:lang w:val="es-ES" w:eastAsia="es-ES"/>
      </w:rPr>
      <w:drawing>
        <wp:anchor distT="0" distB="0" distL="0" distR="0" simplePos="0" relativeHeight="251659264" behindDoc="0" locked="0" layoutInCell="1" allowOverlap="1" wp14:anchorId="5089D100" wp14:editId="5223BE26">
          <wp:simplePos x="0" y="0"/>
          <wp:positionH relativeFrom="page">
            <wp:posOffset>4702368</wp:posOffset>
          </wp:positionH>
          <wp:positionV relativeFrom="paragraph">
            <wp:posOffset>-328240</wp:posOffset>
          </wp:positionV>
          <wp:extent cx="2569265" cy="1025718"/>
          <wp:effectExtent l="19050" t="0" r="2485" b="0"/>
          <wp:wrapNone/>
          <wp:docPr id="2"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2" cstate="print"/>
                  <a:stretch>
                    <a:fillRect/>
                  </a:stretch>
                </pic:blipFill>
                <pic:spPr>
                  <a:xfrm>
                    <a:off x="0" y="0"/>
                    <a:ext cx="2569265" cy="1025718"/>
                  </a:xfrm>
                  <a:prstGeom prst="rect">
                    <a:avLst/>
                  </a:prstGeom>
                </pic:spPr>
              </pic:pic>
            </a:graphicData>
          </a:graphic>
        </wp:anchor>
      </w:drawing>
    </w:r>
    <w:r>
      <w:rPr>
        <w:rFonts w:ascii="Arial"/>
        <w:color w:val="00577B"/>
      </w:rPr>
      <w:t xml:space="preserve">een.ec.europa.eu  </w:t>
    </w:r>
    <w:r>
      <w:rPr>
        <w:rFonts w:ascii="Arial"/>
        <w:color w:val="00577B"/>
      </w:rPr>
      <w:tab/>
    </w:r>
  </w:p>
  <w:p w14:paraId="2861AA52" w14:textId="77777777" w:rsidR="00173EDE" w:rsidRDefault="00173E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FAF1B" w14:textId="77777777" w:rsidR="00173EDE" w:rsidRDefault="00173EDE" w:rsidP="00982D98">
      <w:r>
        <w:separator/>
      </w:r>
    </w:p>
  </w:footnote>
  <w:footnote w:type="continuationSeparator" w:id="0">
    <w:p w14:paraId="68ABF0C6" w14:textId="77777777" w:rsidR="00173EDE" w:rsidRDefault="00173EDE" w:rsidP="00982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11FB" w14:textId="77777777" w:rsidR="00173EDE" w:rsidRDefault="00C92E5B">
    <w:pPr>
      <w:pStyle w:val="Encabezado"/>
    </w:pPr>
    <w:r>
      <w:pict w14:anchorId="0481B2AE">
        <v:group id="_x0000_s3073" style="width:538.8pt;height:150.15pt;mso-position-horizontal-relative:char;mso-position-vertical-relative:line" coordsize="10776,30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width:10776;height:3003">
            <v:imagedata r:id="rId1" o:title=""/>
          </v:shape>
          <v:shapetype id="_x0000_t202" coordsize="21600,21600" o:spt="202" path="m,l,21600r21600,l21600,xe">
            <v:stroke joinstyle="miter"/>
            <v:path gradientshapeok="t" o:connecttype="rect"/>
          </v:shapetype>
          <v:shape id="_x0000_s3075" type="#_x0000_t202" style="position:absolute;left:8623;top:459;width:1717;height:278" filled="f" stroked="f">
            <v:textbox inset="0,0,0,0">
              <w:txbxContent>
                <w:p w14:paraId="018ED8BF" w14:textId="77777777" w:rsidR="00173EDE" w:rsidRDefault="00173EDE" w:rsidP="00982D98">
                  <w:pPr>
                    <w:spacing w:before="2" w:line="276" w:lineRule="exact"/>
                    <w:rPr>
                      <w:rFonts w:ascii="Arial"/>
                      <w:sz w:val="24"/>
                    </w:rPr>
                  </w:pPr>
                  <w:r>
                    <w:rPr>
                      <w:rFonts w:ascii="Arial"/>
                      <w:color w:val="FFFFFF"/>
                      <w:w w:val="105"/>
                      <w:sz w:val="24"/>
                    </w:rPr>
                    <w:t>SPAIN -</w:t>
                  </w:r>
                  <w:r>
                    <w:rPr>
                      <w:rFonts w:ascii="Arial"/>
                      <w:color w:val="FFFFFF"/>
                      <w:spacing w:val="-42"/>
                      <w:w w:val="105"/>
                      <w:sz w:val="24"/>
                    </w:rPr>
                    <w:t xml:space="preserve"> </w:t>
                  </w:r>
                  <w:r>
                    <w:rPr>
                      <w:rFonts w:ascii="Arial"/>
                      <w:color w:val="FFFFFF"/>
                      <w:w w:val="105"/>
                      <w:sz w:val="24"/>
                    </w:rPr>
                    <w:t>IDEPA</w:t>
                  </w:r>
                </w:p>
              </w:txbxContent>
            </v:textbox>
          </v:shape>
          <w10:anchorlock/>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3097"/>
    <o:shapelayout v:ext="edit">
      <o:idmap v:ext="edit" data="3"/>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808E2"/>
    <w:rsid w:val="00047911"/>
    <w:rsid w:val="000718FF"/>
    <w:rsid w:val="00072214"/>
    <w:rsid w:val="0008050E"/>
    <w:rsid w:val="000B4E14"/>
    <w:rsid w:val="00173EDE"/>
    <w:rsid w:val="001C3FBD"/>
    <w:rsid w:val="001F30B8"/>
    <w:rsid w:val="00202D07"/>
    <w:rsid w:val="002351D4"/>
    <w:rsid w:val="0024499A"/>
    <w:rsid w:val="00266747"/>
    <w:rsid w:val="002A59FB"/>
    <w:rsid w:val="002B0865"/>
    <w:rsid w:val="002F12CC"/>
    <w:rsid w:val="00376DF8"/>
    <w:rsid w:val="003B5692"/>
    <w:rsid w:val="00412FF9"/>
    <w:rsid w:val="00443E72"/>
    <w:rsid w:val="00455DC3"/>
    <w:rsid w:val="004808E2"/>
    <w:rsid w:val="004E7F6E"/>
    <w:rsid w:val="005749B4"/>
    <w:rsid w:val="006275D7"/>
    <w:rsid w:val="006549D9"/>
    <w:rsid w:val="006A5E17"/>
    <w:rsid w:val="006C6752"/>
    <w:rsid w:val="00730F73"/>
    <w:rsid w:val="0080105D"/>
    <w:rsid w:val="008532EF"/>
    <w:rsid w:val="00884531"/>
    <w:rsid w:val="00945F47"/>
    <w:rsid w:val="009664BE"/>
    <w:rsid w:val="009763EE"/>
    <w:rsid w:val="00982D98"/>
    <w:rsid w:val="00995A84"/>
    <w:rsid w:val="009E7F50"/>
    <w:rsid w:val="00A02DAB"/>
    <w:rsid w:val="00A90646"/>
    <w:rsid w:val="00B576CD"/>
    <w:rsid w:val="00BB590C"/>
    <w:rsid w:val="00C92E5B"/>
    <w:rsid w:val="00D16C65"/>
    <w:rsid w:val="00DA58A7"/>
    <w:rsid w:val="00DD19F7"/>
    <w:rsid w:val="00EA6367"/>
    <w:rsid w:val="00ED2411"/>
    <w:rsid w:val="00F365CD"/>
    <w:rsid w:val="00F82DDB"/>
    <w:rsid w:val="00FB28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97"/>
    <o:shapelayout v:ext="edit">
      <o:idmap v:ext="edit" data="1"/>
    </o:shapelayout>
  </w:shapeDefaults>
  <w:decimalSymbol w:val=","/>
  <w:listSeparator w:val=";"/>
  <w14:docId w14:val="34D0C0EA"/>
  <w15:docId w15:val="{0DA1CD7F-9F80-47D3-A3D7-BE26E871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08E2"/>
    <w:rPr>
      <w:rFonts w:ascii="Trebuchet MS" w:eastAsia="Trebuchet MS" w:hAnsi="Trebuchet MS" w:cs="Trebuchet M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4808E2"/>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808E2"/>
    <w:rPr>
      <w:sz w:val="24"/>
      <w:szCs w:val="24"/>
    </w:rPr>
  </w:style>
  <w:style w:type="paragraph" w:styleId="Prrafodelista">
    <w:name w:val="List Paragraph"/>
    <w:basedOn w:val="Normal"/>
    <w:uiPriority w:val="1"/>
    <w:qFormat/>
    <w:rsid w:val="004808E2"/>
  </w:style>
  <w:style w:type="paragraph" w:customStyle="1" w:styleId="TableParagraph">
    <w:name w:val="Table Paragraph"/>
    <w:basedOn w:val="Normal"/>
    <w:uiPriority w:val="1"/>
    <w:qFormat/>
    <w:rsid w:val="004808E2"/>
  </w:style>
  <w:style w:type="paragraph" w:styleId="Encabezado">
    <w:name w:val="header"/>
    <w:basedOn w:val="Normal"/>
    <w:link w:val="EncabezadoCar"/>
    <w:uiPriority w:val="99"/>
    <w:unhideWhenUsed/>
    <w:rsid w:val="00982D98"/>
    <w:pPr>
      <w:tabs>
        <w:tab w:val="center" w:pos="4252"/>
        <w:tab w:val="right" w:pos="8504"/>
      </w:tabs>
    </w:pPr>
  </w:style>
  <w:style w:type="character" w:customStyle="1" w:styleId="EncabezadoCar">
    <w:name w:val="Encabezado Car"/>
    <w:basedOn w:val="Fuentedeprrafopredeter"/>
    <w:link w:val="Encabezado"/>
    <w:uiPriority w:val="99"/>
    <w:rsid w:val="00982D98"/>
    <w:rPr>
      <w:rFonts w:ascii="Trebuchet MS" w:eastAsia="Trebuchet MS" w:hAnsi="Trebuchet MS" w:cs="Trebuchet MS"/>
    </w:rPr>
  </w:style>
  <w:style w:type="paragraph" w:styleId="Piedepgina">
    <w:name w:val="footer"/>
    <w:basedOn w:val="Normal"/>
    <w:link w:val="PiedepginaCar"/>
    <w:uiPriority w:val="99"/>
    <w:unhideWhenUsed/>
    <w:rsid w:val="00982D98"/>
    <w:pPr>
      <w:tabs>
        <w:tab w:val="center" w:pos="4252"/>
        <w:tab w:val="right" w:pos="8504"/>
      </w:tabs>
    </w:pPr>
  </w:style>
  <w:style w:type="character" w:customStyle="1" w:styleId="PiedepginaCar">
    <w:name w:val="Pie de página Car"/>
    <w:basedOn w:val="Fuentedeprrafopredeter"/>
    <w:link w:val="Piedepgina"/>
    <w:uiPriority w:val="99"/>
    <w:rsid w:val="00982D98"/>
    <w:rPr>
      <w:rFonts w:ascii="Trebuchet MS" w:eastAsia="Trebuchet MS" w:hAnsi="Trebuchet MS" w:cs="Trebuchet MS"/>
    </w:rPr>
  </w:style>
  <w:style w:type="character" w:customStyle="1" w:styleId="TextoindependienteCar">
    <w:name w:val="Texto independiente Car"/>
    <w:basedOn w:val="Fuentedeprrafopredeter"/>
    <w:link w:val="Textoindependiente"/>
    <w:uiPriority w:val="1"/>
    <w:rsid w:val="006549D9"/>
    <w:rPr>
      <w:rFonts w:ascii="Trebuchet MS" w:eastAsia="Trebuchet MS" w:hAnsi="Trebuchet MS" w:cs="Trebuchet MS"/>
      <w:sz w:val="24"/>
      <w:szCs w:val="24"/>
    </w:rPr>
  </w:style>
  <w:style w:type="character" w:styleId="Hipervnculo">
    <w:name w:val="Hyperlink"/>
    <w:basedOn w:val="Fuentedeprrafopredeter"/>
    <w:uiPriority w:val="99"/>
    <w:unhideWhenUsed/>
    <w:rsid w:val="000B4E14"/>
    <w:rPr>
      <w:color w:val="0000FF"/>
      <w:u w:val="single"/>
    </w:rPr>
  </w:style>
  <w:style w:type="character" w:styleId="Hipervnculovisitado">
    <w:name w:val="FollowedHyperlink"/>
    <w:basedOn w:val="Fuentedeprrafopredeter"/>
    <w:uiPriority w:val="99"/>
    <w:semiHidden/>
    <w:unhideWhenUsed/>
    <w:rsid w:val="006A5E17"/>
    <w:rPr>
      <w:color w:val="800080" w:themeColor="followedHyperlink"/>
      <w:u w:val="single"/>
    </w:rPr>
  </w:style>
  <w:style w:type="character" w:styleId="Mencinsinresolver">
    <w:name w:val="Unresolved Mention"/>
    <w:basedOn w:val="Fuentedeprrafopredeter"/>
    <w:uiPriority w:val="99"/>
    <w:semiHidden/>
    <w:unhideWhenUsed/>
    <w:rsid w:val="00F36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ZfKhDN2d4-M" TargetMode="External"/><Relationship Id="rId13" Type="http://schemas.openxmlformats.org/officeDocument/2006/relationships/hyperlink" Target="https://www.idepa.es/innovacion/enterprise-europe-network-asturia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prhelpdesk.eu/sites/default/files/documents/EU-IPR-Guide-IP-and-Contracts-ES.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ycling-europe.b2match.io/participants/64" TargetMode="External"/><Relationship Id="rId5" Type="http://schemas.openxmlformats.org/officeDocument/2006/relationships/footnotes" Target="footnotes.xml"/><Relationship Id="rId15" Type="http://schemas.openxmlformats.org/officeDocument/2006/relationships/hyperlink" Target="mailto:mdiaz@idepa.es" TargetMode="External"/><Relationship Id="rId10" Type="http://schemas.openxmlformats.org/officeDocument/2006/relationships/hyperlink" Target="https://cycling-europe.b2match.io/participants/4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FKTOO04jNIw" TargetMode="External"/><Relationship Id="rId14" Type="http://schemas.openxmlformats.org/officeDocument/2006/relationships/hyperlink" Target="mailto:clara@idepa.e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914EC-5A59-4A33-9FD5-F14C7D2B6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Pages>
  <Words>18</Words>
  <Characters>101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Microsoft Word - Tips.doc</vt:lpstr>
    </vt:vector>
  </TitlesOfParts>
  <Company>IDEPA</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Tips.doc</dc:title>
  <dc:creator>Clara</dc:creator>
  <cp:lastModifiedBy>Celia Alas Iglesias</cp:lastModifiedBy>
  <cp:revision>26</cp:revision>
  <cp:lastPrinted>2020-05-05T14:04:00Z</cp:lastPrinted>
  <dcterms:created xsi:type="dcterms:W3CDTF">2019-08-01T07:45:00Z</dcterms:created>
  <dcterms:modified xsi:type="dcterms:W3CDTF">2022-07-13T07:38:00Z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2019-02-18T00:00:00Z</vt:filetime>
  </property>
  <property fmtid="{D5CDD505-2E9C-101B-9397-08002B2CF9AE}" pid="3" name="Creator">
    <vt:lpwstr>PScript5.dll Version 5.2.2</vt:lpwstr>
  </property>
  <property fmtid="{D5CDD505-2E9C-101B-9397-08002B2CF9AE}" pid="4" name="LastSaved">
    <vt:filetime>2019-08-01T00:00:00Z</vt:filetime>
  </property>
</Properties>
</file>